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690D1" w14:textId="3E178F98" w:rsidR="00065CE2" w:rsidRPr="00522D8D" w:rsidRDefault="00065CE2" w:rsidP="00630E54">
      <w:pPr>
        <w:pStyle w:val="Bezodstpw"/>
        <w:ind w:hanging="142"/>
        <w:jc w:val="right"/>
        <w:rPr>
          <w:rFonts w:asciiTheme="minorHAnsi" w:hAnsiTheme="minorHAnsi" w:cstheme="minorHAnsi"/>
          <w:b/>
        </w:rPr>
      </w:pPr>
      <w:r w:rsidRPr="00522D8D">
        <w:rPr>
          <w:rFonts w:asciiTheme="minorHAnsi" w:hAnsiTheme="minorHAnsi" w:cstheme="minorHAnsi"/>
          <w:b/>
        </w:rPr>
        <w:t xml:space="preserve">Załącznik nr </w:t>
      </w:r>
      <w:bookmarkStart w:id="0" w:name="_Hlk127173703"/>
      <w:r w:rsidR="00B3056D" w:rsidRPr="00522D8D">
        <w:rPr>
          <w:rFonts w:asciiTheme="minorHAnsi" w:hAnsiTheme="minorHAnsi" w:cstheme="minorHAnsi"/>
          <w:b/>
        </w:rPr>
        <w:t>F0</w:t>
      </w:r>
      <w:bookmarkEnd w:id="0"/>
      <w:r w:rsidR="00331E93" w:rsidRPr="00522D8D">
        <w:rPr>
          <w:rFonts w:asciiTheme="minorHAnsi" w:hAnsiTheme="minorHAnsi" w:cstheme="minorHAnsi"/>
          <w:b/>
        </w:rPr>
        <w:t>3b</w:t>
      </w:r>
      <w:r w:rsidRPr="00522D8D">
        <w:rPr>
          <w:rFonts w:asciiTheme="minorHAnsi" w:hAnsiTheme="minorHAnsi" w:cstheme="minorHAnsi"/>
          <w:b/>
        </w:rPr>
        <w:t xml:space="preserve"> do Regulaminu Konkursu</w:t>
      </w:r>
    </w:p>
    <w:p w14:paraId="513E8FB2" w14:textId="77777777" w:rsidR="00DF42D4" w:rsidRPr="00522D8D" w:rsidRDefault="00DF42D4" w:rsidP="00DF42D4">
      <w:pPr>
        <w:spacing w:after="0" w:line="30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81B7D79" w14:textId="77777777" w:rsidR="00D703B5" w:rsidRPr="00522D8D" w:rsidRDefault="00D703B5" w:rsidP="00DF42D4">
      <w:pPr>
        <w:spacing w:after="0" w:line="30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1A974AF" w14:textId="77777777" w:rsidR="00D703B5" w:rsidRPr="00522D8D" w:rsidRDefault="00D703B5" w:rsidP="00DF42D4">
      <w:pPr>
        <w:spacing w:after="0" w:line="30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22D8D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5CEE1C5D" w14:textId="5E5A3890" w:rsidR="00065CE2" w:rsidRPr="00522D8D" w:rsidRDefault="00065CE2" w:rsidP="00AC6511">
      <w:pPr>
        <w:spacing w:after="0" w:line="30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1" w:name="_Hlk493776685"/>
      <w:r w:rsidRPr="00522D8D">
        <w:rPr>
          <w:rFonts w:asciiTheme="minorHAnsi" w:hAnsiTheme="minorHAnsi" w:cstheme="minorHAnsi"/>
          <w:b/>
          <w:sz w:val="24"/>
          <w:szCs w:val="24"/>
        </w:rPr>
        <w:t>Uczestnika konkursu</w:t>
      </w:r>
      <w:r w:rsidR="00466113" w:rsidRPr="00522D8D">
        <w:rPr>
          <w:rFonts w:asciiTheme="minorHAnsi" w:hAnsiTheme="minorHAnsi" w:cstheme="minorHAnsi"/>
          <w:b/>
          <w:sz w:val="24"/>
          <w:szCs w:val="24"/>
        </w:rPr>
        <w:t>/Podmiotu udost</w:t>
      </w:r>
      <w:r w:rsidR="00DD6B24" w:rsidRPr="00522D8D">
        <w:rPr>
          <w:rFonts w:asciiTheme="minorHAnsi" w:hAnsiTheme="minorHAnsi" w:cstheme="minorHAnsi"/>
          <w:b/>
          <w:sz w:val="24"/>
          <w:szCs w:val="24"/>
        </w:rPr>
        <w:t>ę</w:t>
      </w:r>
      <w:r w:rsidR="00466113" w:rsidRPr="00522D8D">
        <w:rPr>
          <w:rFonts w:asciiTheme="minorHAnsi" w:hAnsiTheme="minorHAnsi" w:cstheme="minorHAnsi"/>
          <w:b/>
          <w:sz w:val="24"/>
          <w:szCs w:val="24"/>
        </w:rPr>
        <w:t>pniającego zasoby*</w:t>
      </w:r>
      <w:bookmarkEnd w:id="1"/>
      <w:r w:rsidR="00466113" w:rsidRPr="00522D8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22D8D">
        <w:rPr>
          <w:rFonts w:asciiTheme="minorHAnsi" w:hAnsiTheme="minorHAnsi" w:cstheme="minorHAnsi"/>
          <w:b/>
          <w:sz w:val="24"/>
          <w:szCs w:val="24"/>
        </w:rPr>
        <w:t>o</w:t>
      </w:r>
      <w:r w:rsidR="002E0E0F" w:rsidRPr="00522D8D">
        <w:rPr>
          <w:rFonts w:asciiTheme="minorHAnsi" w:hAnsiTheme="minorHAnsi" w:cstheme="minorHAnsi"/>
          <w:b/>
          <w:sz w:val="24"/>
          <w:szCs w:val="24"/>
        </w:rPr>
        <w:t> </w:t>
      </w:r>
      <w:r w:rsidR="00DF42D4" w:rsidRPr="00522D8D">
        <w:rPr>
          <w:rFonts w:asciiTheme="minorHAnsi" w:hAnsiTheme="minorHAnsi" w:cstheme="minorHAnsi"/>
          <w:b/>
          <w:sz w:val="24"/>
          <w:szCs w:val="24"/>
        </w:rPr>
        <w:t>niepodleganiu wykluczeniu z</w:t>
      </w:r>
      <w:r w:rsidR="00AC6511" w:rsidRPr="00522D8D">
        <w:rPr>
          <w:rFonts w:asciiTheme="minorHAnsi" w:hAnsiTheme="minorHAnsi" w:cstheme="minorHAnsi"/>
          <w:b/>
          <w:sz w:val="24"/>
          <w:szCs w:val="24"/>
        </w:rPr>
        <w:t> </w:t>
      </w:r>
      <w:r w:rsidR="00DF42D4" w:rsidRPr="00522D8D">
        <w:rPr>
          <w:rFonts w:asciiTheme="minorHAnsi" w:hAnsiTheme="minorHAnsi" w:cstheme="minorHAnsi"/>
          <w:b/>
          <w:sz w:val="24"/>
          <w:szCs w:val="24"/>
        </w:rPr>
        <w:t>udziału w Konkursie na podstawie art. 108 ust</w:t>
      </w:r>
      <w:r w:rsidR="00DD6B24" w:rsidRPr="00522D8D">
        <w:rPr>
          <w:rFonts w:asciiTheme="minorHAnsi" w:hAnsiTheme="minorHAnsi" w:cstheme="minorHAnsi"/>
          <w:b/>
          <w:sz w:val="24"/>
          <w:szCs w:val="24"/>
        </w:rPr>
        <w:t>.</w:t>
      </w:r>
      <w:r w:rsidR="00DF42D4" w:rsidRPr="00522D8D">
        <w:rPr>
          <w:rFonts w:asciiTheme="minorHAnsi" w:hAnsiTheme="minorHAnsi" w:cstheme="minorHAnsi"/>
          <w:b/>
          <w:sz w:val="24"/>
          <w:szCs w:val="24"/>
        </w:rPr>
        <w:t xml:space="preserve"> 1 oraz art. 109 ust. 1 pkt 4-5, pkt 6 </w:t>
      </w:r>
      <w:r w:rsidR="006C3EA3" w:rsidRPr="00522D8D">
        <w:rPr>
          <w:rFonts w:asciiTheme="minorHAnsi" w:hAnsiTheme="minorHAnsi" w:cstheme="minorHAnsi"/>
          <w:b/>
          <w:sz w:val="24"/>
          <w:szCs w:val="24"/>
        </w:rPr>
        <w:t>(konflikt interesów oceniany w stosunku do</w:t>
      </w:r>
      <w:r w:rsidR="002E0E0F" w:rsidRPr="00522D8D">
        <w:rPr>
          <w:rFonts w:asciiTheme="minorHAnsi" w:hAnsiTheme="minorHAnsi" w:cstheme="minorHAnsi"/>
          <w:b/>
          <w:sz w:val="24"/>
          <w:szCs w:val="24"/>
        </w:rPr>
        <w:t> </w:t>
      </w:r>
      <w:r w:rsidR="006C3EA3" w:rsidRPr="00522D8D">
        <w:rPr>
          <w:rFonts w:asciiTheme="minorHAnsi" w:hAnsiTheme="minorHAnsi" w:cstheme="minorHAnsi"/>
          <w:b/>
          <w:sz w:val="24"/>
          <w:szCs w:val="24"/>
        </w:rPr>
        <w:t>członków Sądu Konkursowego)</w:t>
      </w:r>
      <w:r w:rsidR="00DF42D4" w:rsidRPr="00522D8D">
        <w:rPr>
          <w:rFonts w:asciiTheme="minorHAnsi" w:hAnsiTheme="minorHAnsi" w:cstheme="minorHAnsi"/>
          <w:b/>
          <w:sz w:val="24"/>
          <w:szCs w:val="24"/>
        </w:rPr>
        <w:t xml:space="preserve"> oraz pkt 7-10 Ustawy z</w:t>
      </w:r>
      <w:r w:rsidR="00AC6511" w:rsidRPr="00522D8D">
        <w:rPr>
          <w:rFonts w:asciiTheme="minorHAnsi" w:hAnsiTheme="minorHAnsi" w:cstheme="minorHAnsi"/>
          <w:b/>
          <w:sz w:val="24"/>
          <w:szCs w:val="24"/>
        </w:rPr>
        <w:t> </w:t>
      </w:r>
      <w:r w:rsidR="00DF42D4" w:rsidRPr="00522D8D">
        <w:rPr>
          <w:rFonts w:asciiTheme="minorHAnsi" w:hAnsiTheme="minorHAnsi" w:cstheme="minorHAnsi"/>
          <w:b/>
          <w:sz w:val="24"/>
          <w:szCs w:val="24"/>
        </w:rPr>
        <w:t xml:space="preserve">dnia 11 września </w:t>
      </w:r>
      <w:r w:rsidR="00D67C37" w:rsidRPr="00522D8D">
        <w:rPr>
          <w:rFonts w:asciiTheme="minorHAnsi" w:hAnsiTheme="minorHAnsi" w:cstheme="minorHAnsi"/>
          <w:b/>
          <w:sz w:val="24"/>
          <w:szCs w:val="24"/>
        </w:rPr>
        <w:t>2019 r.</w:t>
      </w:r>
      <w:r w:rsidR="00DF42D4" w:rsidRPr="00522D8D">
        <w:rPr>
          <w:rFonts w:asciiTheme="minorHAnsi" w:hAnsiTheme="minorHAnsi" w:cstheme="minorHAnsi"/>
          <w:b/>
          <w:sz w:val="24"/>
          <w:szCs w:val="24"/>
        </w:rPr>
        <w:t xml:space="preserve"> Prawo zamówień publicznych (</w:t>
      </w:r>
      <w:r w:rsidR="00DD6B24" w:rsidRPr="00522D8D">
        <w:rPr>
          <w:rFonts w:asciiTheme="minorHAnsi" w:hAnsiTheme="minorHAnsi" w:cstheme="minorHAnsi"/>
          <w:b/>
          <w:sz w:val="24"/>
          <w:szCs w:val="24"/>
        </w:rPr>
        <w:t xml:space="preserve">t.j. </w:t>
      </w:r>
      <w:r w:rsidR="003F134D" w:rsidRPr="00522D8D">
        <w:rPr>
          <w:rFonts w:asciiTheme="minorHAnsi" w:hAnsiTheme="minorHAnsi" w:cstheme="minorHAnsi"/>
          <w:b/>
          <w:sz w:val="24"/>
          <w:szCs w:val="24"/>
        </w:rPr>
        <w:t>Dz.U. z 202</w:t>
      </w:r>
      <w:r w:rsidR="00DD6B24" w:rsidRPr="00522D8D">
        <w:rPr>
          <w:rFonts w:asciiTheme="minorHAnsi" w:hAnsiTheme="minorHAnsi" w:cstheme="minorHAnsi"/>
          <w:b/>
          <w:sz w:val="24"/>
          <w:szCs w:val="24"/>
        </w:rPr>
        <w:t>2</w:t>
      </w:r>
      <w:r w:rsidR="003F134D" w:rsidRPr="00522D8D">
        <w:rPr>
          <w:rFonts w:asciiTheme="minorHAnsi" w:hAnsiTheme="minorHAnsi" w:cstheme="minorHAnsi"/>
          <w:b/>
          <w:sz w:val="24"/>
          <w:szCs w:val="24"/>
        </w:rPr>
        <w:t xml:space="preserve"> r. poz. 1</w:t>
      </w:r>
      <w:r w:rsidR="00DD6B24" w:rsidRPr="00522D8D">
        <w:rPr>
          <w:rFonts w:asciiTheme="minorHAnsi" w:hAnsiTheme="minorHAnsi" w:cstheme="minorHAnsi"/>
          <w:b/>
          <w:sz w:val="24"/>
          <w:szCs w:val="24"/>
        </w:rPr>
        <w:t>710</w:t>
      </w:r>
      <w:r w:rsidR="003F134D" w:rsidRPr="00522D8D">
        <w:rPr>
          <w:rFonts w:asciiTheme="minorHAnsi" w:hAnsiTheme="minorHAnsi" w:cstheme="minorHAnsi"/>
          <w:b/>
          <w:sz w:val="24"/>
          <w:szCs w:val="24"/>
        </w:rPr>
        <w:t xml:space="preserve"> ze zm.</w:t>
      </w:r>
      <w:r w:rsidR="00DF42D4" w:rsidRPr="00522D8D">
        <w:rPr>
          <w:rFonts w:asciiTheme="minorHAnsi" w:hAnsiTheme="minorHAnsi" w:cstheme="minorHAnsi"/>
          <w:b/>
          <w:sz w:val="24"/>
          <w:szCs w:val="24"/>
        </w:rPr>
        <w:t>)</w:t>
      </w:r>
    </w:p>
    <w:p w14:paraId="35C2FDDE" w14:textId="77777777" w:rsidR="00065CE2" w:rsidRPr="00522D8D" w:rsidRDefault="00065CE2" w:rsidP="00065CE2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14920A0A" w14:textId="77777777" w:rsidR="00AC6511" w:rsidRPr="00522D8D" w:rsidRDefault="00AC6511" w:rsidP="00065CE2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4197D3AF" w14:textId="07CAC400" w:rsidR="00466113" w:rsidRPr="00522D8D" w:rsidRDefault="00466113" w:rsidP="00DF42D4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Jako niżej podpisany Uczestnik konkursu samodzielnie biorący udział w Konkursie lub</w:t>
      </w:r>
      <w:r w:rsidR="002E0E0F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Pełnomocnik działający w imieniu Uczestnika konkursu samodzielnie biorącego udział w</w:t>
      </w:r>
      <w:r w:rsidR="002E0E0F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Konkursie/Uczestników konkursu wspólnie biorących udział </w:t>
      </w:r>
      <w:r w:rsidR="00C72746" w:rsidRPr="00522D8D">
        <w:rPr>
          <w:rFonts w:asciiTheme="minorHAnsi" w:hAnsiTheme="minorHAnsi" w:cstheme="minorHAnsi"/>
        </w:rPr>
        <w:t xml:space="preserve">w </w:t>
      </w:r>
      <w:bookmarkStart w:id="2" w:name="_Hlk140475093"/>
      <w:r w:rsidR="00D405DA" w:rsidRPr="00522D8D">
        <w:rPr>
          <w:rFonts w:asciiTheme="minorHAnsi" w:hAnsiTheme="minorHAnsi" w:cstheme="minorHAnsi"/>
          <w:bCs/>
          <w:iCs/>
          <w:noProof/>
        </w:rPr>
        <w:t>jednoetaopwym</w:t>
      </w:r>
      <w:r w:rsidR="00EC3D4F" w:rsidRPr="00522D8D">
        <w:rPr>
          <w:rFonts w:asciiTheme="minorHAnsi" w:hAnsiTheme="minorHAnsi" w:cstheme="minorHAnsi"/>
          <w:bCs/>
          <w:iCs/>
          <w:noProof/>
        </w:rPr>
        <w:t xml:space="preserve">, realizacyjnym, ograniczonym konkursie na koncepcję </w:t>
      </w:r>
      <w:bookmarkEnd w:id="2"/>
      <w:r w:rsidR="009144CB" w:rsidRPr="00522D8D">
        <w:rPr>
          <w:rFonts w:asciiTheme="minorHAnsi" w:hAnsiTheme="minorHAnsi" w:cstheme="minorHAnsi"/>
          <w:bCs/>
          <w:iCs/>
          <w:noProof/>
        </w:rPr>
        <w:t xml:space="preserve">szkoły w Modlniczce </w:t>
      </w:r>
      <w:r w:rsidRPr="00522D8D">
        <w:rPr>
          <w:rFonts w:asciiTheme="minorHAnsi" w:hAnsiTheme="minorHAnsi" w:cstheme="minorHAnsi"/>
        </w:rPr>
        <w:t>lub</w:t>
      </w:r>
      <w:r w:rsidR="004F4EE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jako podmiot udost</w:t>
      </w:r>
      <w:r w:rsidR="002E0E0F" w:rsidRPr="00522D8D">
        <w:rPr>
          <w:rFonts w:asciiTheme="minorHAnsi" w:hAnsiTheme="minorHAnsi" w:cstheme="minorHAnsi"/>
        </w:rPr>
        <w:t>ę</w:t>
      </w:r>
      <w:r w:rsidRPr="00522D8D">
        <w:rPr>
          <w:rFonts w:asciiTheme="minorHAnsi" w:hAnsiTheme="minorHAnsi" w:cstheme="minorHAnsi"/>
        </w:rPr>
        <w:t>pniający zasoby</w:t>
      </w:r>
      <w:r w:rsidRPr="00522D8D">
        <w:rPr>
          <w:rFonts w:asciiTheme="minorHAnsi" w:hAnsiTheme="minorHAnsi" w:cstheme="minorHAnsi"/>
          <w:b/>
        </w:rPr>
        <w:t>*</w:t>
      </w:r>
      <w:r w:rsidRPr="00522D8D">
        <w:rPr>
          <w:rFonts w:asciiTheme="minorHAnsi" w:hAnsiTheme="minorHAnsi" w:cstheme="minorHAnsi"/>
        </w:rPr>
        <w:t xml:space="preserve"> oświadczam/y</w:t>
      </w:r>
      <w:r w:rsidR="000575D6" w:rsidRPr="00522D8D">
        <w:rPr>
          <w:rFonts w:asciiTheme="minorHAnsi" w:hAnsiTheme="minorHAnsi" w:cstheme="minorHAnsi"/>
        </w:rPr>
        <w:t xml:space="preserve"> pod rygorem odpowiedzialności karnej</w:t>
      </w:r>
      <w:r w:rsidRPr="00522D8D">
        <w:rPr>
          <w:rFonts w:asciiTheme="minorHAnsi" w:hAnsiTheme="minorHAnsi" w:cstheme="minorHAnsi"/>
        </w:rPr>
        <w:t>, iż</w:t>
      </w:r>
      <w:r w:rsidR="00DD6B24" w:rsidRPr="00522D8D">
        <w:rPr>
          <w:rFonts w:asciiTheme="minorHAnsi" w:hAnsiTheme="minorHAnsi" w:cstheme="minorHAnsi"/>
        </w:rPr>
        <w:t>:</w:t>
      </w:r>
    </w:p>
    <w:p w14:paraId="78A0C74C" w14:textId="77777777" w:rsidR="00DF42D4" w:rsidRPr="00522D8D" w:rsidRDefault="00DF42D4" w:rsidP="00512849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4B0AAFEF" w14:textId="7B6E4928" w:rsidR="00065CE2" w:rsidRPr="00522D8D" w:rsidRDefault="00466113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Theme="minorHAnsi" w:hAnsiTheme="minorHAnsi" w:cstheme="minorHAnsi"/>
          <w:b/>
        </w:rPr>
      </w:pPr>
      <w:r w:rsidRPr="00522D8D">
        <w:rPr>
          <w:rFonts w:asciiTheme="minorHAnsi" w:hAnsiTheme="minorHAnsi" w:cstheme="minorHAnsi"/>
          <w:b/>
        </w:rPr>
        <w:t>Uczestnik konkursu samodzielnie biorący udział w Konkursie jak i każdy z Uczestników wspólnie biorących udział w Konkursie lub podmiot udost</w:t>
      </w:r>
      <w:r w:rsidR="002E0E0F" w:rsidRPr="00522D8D">
        <w:rPr>
          <w:rFonts w:asciiTheme="minorHAnsi" w:hAnsiTheme="minorHAnsi" w:cstheme="minorHAnsi"/>
          <w:b/>
        </w:rPr>
        <w:t>ę</w:t>
      </w:r>
      <w:r w:rsidRPr="00522D8D">
        <w:rPr>
          <w:rFonts w:asciiTheme="minorHAnsi" w:hAnsiTheme="minorHAnsi" w:cstheme="minorHAnsi"/>
          <w:b/>
        </w:rPr>
        <w:t>pniający zasoby</w:t>
      </w:r>
      <w:r w:rsidRPr="00522D8D">
        <w:rPr>
          <w:rFonts w:asciiTheme="minorHAnsi" w:hAnsiTheme="minorHAnsi" w:cstheme="minorHAnsi"/>
          <w:b/>
          <w:sz w:val="24"/>
          <w:szCs w:val="24"/>
        </w:rPr>
        <w:t>*</w:t>
      </w:r>
      <w:r w:rsidRPr="00522D8D">
        <w:rPr>
          <w:rFonts w:asciiTheme="minorHAnsi" w:hAnsiTheme="minorHAnsi" w:cstheme="minorHAnsi"/>
          <w:b/>
        </w:rPr>
        <w:t xml:space="preserve"> </w:t>
      </w:r>
      <w:r w:rsidR="00DF42D4" w:rsidRPr="00522D8D">
        <w:rPr>
          <w:rFonts w:asciiTheme="minorHAnsi" w:hAnsiTheme="minorHAnsi" w:cstheme="minorHAnsi"/>
          <w:b/>
        </w:rPr>
        <w:t>nie podlega wykluczeniu z</w:t>
      </w:r>
      <w:r w:rsidR="001E739F" w:rsidRPr="00522D8D">
        <w:rPr>
          <w:rFonts w:asciiTheme="minorHAnsi" w:hAnsiTheme="minorHAnsi" w:cstheme="minorHAnsi"/>
          <w:b/>
        </w:rPr>
        <w:t> </w:t>
      </w:r>
      <w:r w:rsidR="00DF42D4" w:rsidRPr="00522D8D">
        <w:rPr>
          <w:rFonts w:asciiTheme="minorHAnsi" w:hAnsiTheme="minorHAnsi" w:cstheme="minorHAnsi"/>
          <w:b/>
        </w:rPr>
        <w:t>udziału w Konkursie na podstawie art. 108 ust</w:t>
      </w:r>
      <w:r w:rsidR="00DD6B24" w:rsidRPr="00522D8D">
        <w:rPr>
          <w:rFonts w:asciiTheme="minorHAnsi" w:hAnsiTheme="minorHAnsi" w:cstheme="minorHAnsi"/>
          <w:b/>
        </w:rPr>
        <w:t>.</w:t>
      </w:r>
      <w:r w:rsidR="00DF42D4" w:rsidRPr="00522D8D">
        <w:rPr>
          <w:rFonts w:asciiTheme="minorHAnsi" w:hAnsiTheme="minorHAnsi" w:cstheme="minorHAnsi"/>
          <w:b/>
        </w:rPr>
        <w:t xml:space="preserve"> 1 oraz art. 109 ust. 1 pkt 4-5</w:t>
      </w:r>
      <w:r w:rsidR="00512849" w:rsidRPr="00522D8D">
        <w:rPr>
          <w:rFonts w:asciiTheme="minorHAnsi" w:hAnsiTheme="minorHAnsi" w:cstheme="minorHAnsi"/>
          <w:b/>
        </w:rPr>
        <w:t xml:space="preserve"> </w:t>
      </w:r>
      <w:r w:rsidR="00DF42D4" w:rsidRPr="00522D8D">
        <w:rPr>
          <w:rFonts w:asciiTheme="minorHAnsi" w:hAnsiTheme="minorHAnsi" w:cstheme="minorHAnsi"/>
          <w:b/>
        </w:rPr>
        <w:t xml:space="preserve">oraz pkt 7-10 Ustawy z dnia 11 września </w:t>
      </w:r>
      <w:r w:rsidR="00837D1E" w:rsidRPr="00522D8D">
        <w:rPr>
          <w:rFonts w:asciiTheme="minorHAnsi" w:hAnsiTheme="minorHAnsi" w:cstheme="minorHAnsi"/>
          <w:b/>
        </w:rPr>
        <w:t>2019 r.</w:t>
      </w:r>
      <w:r w:rsidR="00DF42D4" w:rsidRPr="00522D8D">
        <w:rPr>
          <w:rFonts w:asciiTheme="minorHAnsi" w:hAnsiTheme="minorHAnsi" w:cstheme="minorHAnsi"/>
          <w:b/>
        </w:rPr>
        <w:t xml:space="preserve"> Prawo zamówień publicznych (</w:t>
      </w:r>
      <w:r w:rsidR="006959BA" w:rsidRPr="00522D8D">
        <w:rPr>
          <w:rFonts w:asciiTheme="minorHAnsi" w:hAnsiTheme="minorHAnsi" w:cstheme="minorHAnsi"/>
          <w:b/>
        </w:rPr>
        <w:t xml:space="preserve">t.j. </w:t>
      </w:r>
      <w:r w:rsidR="00DF42D4" w:rsidRPr="00522D8D">
        <w:rPr>
          <w:rFonts w:asciiTheme="minorHAnsi" w:hAnsiTheme="minorHAnsi" w:cstheme="minorHAnsi"/>
          <w:b/>
        </w:rPr>
        <w:t>Dz.U.</w:t>
      </w:r>
      <w:r w:rsidR="00057970" w:rsidRPr="00522D8D">
        <w:rPr>
          <w:rFonts w:asciiTheme="minorHAnsi" w:hAnsiTheme="minorHAnsi" w:cstheme="minorHAnsi"/>
          <w:b/>
        </w:rPr>
        <w:t> </w:t>
      </w:r>
      <w:r w:rsidR="00DF42D4" w:rsidRPr="00522D8D">
        <w:rPr>
          <w:rFonts w:asciiTheme="minorHAnsi" w:hAnsiTheme="minorHAnsi" w:cstheme="minorHAnsi"/>
          <w:b/>
        </w:rPr>
        <w:t>z</w:t>
      </w:r>
      <w:r w:rsidR="00057970" w:rsidRPr="00522D8D">
        <w:rPr>
          <w:rFonts w:asciiTheme="minorHAnsi" w:hAnsiTheme="minorHAnsi" w:cstheme="minorHAnsi"/>
          <w:b/>
        </w:rPr>
        <w:t> </w:t>
      </w:r>
      <w:r w:rsidR="00DF42D4" w:rsidRPr="00522D8D">
        <w:rPr>
          <w:rFonts w:asciiTheme="minorHAnsi" w:hAnsiTheme="minorHAnsi" w:cstheme="minorHAnsi"/>
          <w:b/>
        </w:rPr>
        <w:t>20</w:t>
      </w:r>
      <w:r w:rsidR="006959BA" w:rsidRPr="00522D8D">
        <w:rPr>
          <w:rFonts w:asciiTheme="minorHAnsi" w:hAnsiTheme="minorHAnsi" w:cstheme="minorHAnsi"/>
          <w:b/>
        </w:rPr>
        <w:t>22</w:t>
      </w:r>
      <w:r w:rsidR="00DF42D4" w:rsidRPr="00522D8D">
        <w:rPr>
          <w:rFonts w:asciiTheme="minorHAnsi" w:hAnsiTheme="minorHAnsi" w:cstheme="minorHAnsi"/>
          <w:b/>
        </w:rPr>
        <w:t xml:space="preserve"> r. poz. </w:t>
      </w:r>
      <w:r w:rsidR="006959BA" w:rsidRPr="00522D8D">
        <w:rPr>
          <w:rFonts w:asciiTheme="minorHAnsi" w:hAnsiTheme="minorHAnsi" w:cstheme="minorHAnsi"/>
          <w:b/>
        </w:rPr>
        <w:t>1710</w:t>
      </w:r>
      <w:r w:rsidR="00DF42D4" w:rsidRPr="00522D8D">
        <w:rPr>
          <w:rFonts w:asciiTheme="minorHAnsi" w:hAnsiTheme="minorHAnsi" w:cstheme="minorHAnsi"/>
          <w:b/>
        </w:rPr>
        <w:t xml:space="preserve"> ze zm.)</w:t>
      </w:r>
      <w:r w:rsidR="00512849" w:rsidRPr="00522D8D">
        <w:rPr>
          <w:rFonts w:asciiTheme="minorHAnsi" w:hAnsiTheme="minorHAnsi" w:cstheme="minorHAnsi"/>
          <w:b/>
        </w:rPr>
        <w:t xml:space="preserve"> – dalej „</w:t>
      </w:r>
      <w:r w:rsidR="00512849" w:rsidRPr="00522D8D">
        <w:rPr>
          <w:rFonts w:asciiTheme="minorHAnsi" w:hAnsiTheme="minorHAnsi" w:cstheme="minorHAnsi"/>
          <w:b/>
          <w:bCs/>
        </w:rPr>
        <w:t>Pzp</w:t>
      </w:r>
      <w:r w:rsidR="00512849" w:rsidRPr="00522D8D">
        <w:rPr>
          <w:rFonts w:asciiTheme="minorHAnsi" w:hAnsiTheme="minorHAnsi" w:cstheme="minorHAnsi"/>
          <w:b/>
        </w:rPr>
        <w:t>”</w:t>
      </w:r>
      <w:r w:rsidR="00484D59" w:rsidRPr="00522D8D">
        <w:rPr>
          <w:rFonts w:asciiTheme="minorHAnsi" w:hAnsiTheme="minorHAnsi" w:cstheme="minorHAnsi"/>
          <w:b/>
        </w:rPr>
        <w:t>;</w:t>
      </w:r>
    </w:p>
    <w:p w14:paraId="740C5171" w14:textId="77777777" w:rsidR="00672217" w:rsidRPr="00522D8D" w:rsidRDefault="00672217" w:rsidP="00512849">
      <w:pPr>
        <w:pStyle w:val="Akapitzlist"/>
        <w:autoSpaceDE w:val="0"/>
        <w:autoSpaceDN w:val="0"/>
        <w:spacing w:after="0" w:line="300" w:lineRule="exact"/>
        <w:ind w:left="340"/>
        <w:jc w:val="both"/>
        <w:rPr>
          <w:rFonts w:asciiTheme="minorHAnsi" w:hAnsiTheme="minorHAnsi" w:cstheme="minorHAnsi"/>
          <w:b/>
        </w:rPr>
      </w:pPr>
    </w:p>
    <w:p w14:paraId="179D524A" w14:textId="50F9878E" w:rsidR="00E153AA" w:rsidRPr="00522D8D" w:rsidRDefault="00E153AA" w:rsidP="00512849">
      <w:pPr>
        <w:pStyle w:val="Akapitzlist"/>
        <w:autoSpaceDE w:val="0"/>
        <w:autoSpaceDN w:val="0"/>
        <w:spacing w:after="0" w:line="300" w:lineRule="exact"/>
        <w:ind w:left="340"/>
        <w:jc w:val="both"/>
        <w:rPr>
          <w:rFonts w:asciiTheme="minorHAnsi" w:hAnsiTheme="minorHAnsi" w:cstheme="minorHAnsi"/>
          <w:b/>
        </w:rPr>
      </w:pPr>
      <w:r w:rsidRPr="00522D8D">
        <w:rPr>
          <w:rFonts w:asciiTheme="minorHAnsi" w:hAnsiTheme="minorHAnsi" w:cstheme="minorHAnsi"/>
          <w:b/>
        </w:rPr>
        <w:t xml:space="preserve">Zamawiający wykluczy z postępowania </w:t>
      </w:r>
      <w:r w:rsidR="001F7401" w:rsidRPr="00522D8D">
        <w:rPr>
          <w:rFonts w:asciiTheme="minorHAnsi" w:hAnsiTheme="minorHAnsi" w:cstheme="minorHAnsi"/>
          <w:b/>
        </w:rPr>
        <w:t>Uczestników konkursu</w:t>
      </w:r>
      <w:r w:rsidRPr="00522D8D">
        <w:rPr>
          <w:rFonts w:asciiTheme="minorHAnsi" w:hAnsiTheme="minorHAnsi" w:cstheme="minorHAnsi"/>
          <w:b/>
        </w:rPr>
        <w:t>, wobec których zachodzą podstawy wykluczenia, o których mowa w art. 108 ust. 1 ustawy Pzp</w:t>
      </w:r>
      <w:r w:rsidR="006959BA" w:rsidRPr="00522D8D">
        <w:rPr>
          <w:rFonts w:asciiTheme="minorHAnsi" w:hAnsiTheme="minorHAnsi" w:cstheme="minorHAnsi"/>
          <w:b/>
        </w:rPr>
        <w:t>,</w:t>
      </w:r>
      <w:r w:rsidRPr="00522D8D">
        <w:rPr>
          <w:rFonts w:asciiTheme="minorHAnsi" w:hAnsiTheme="minorHAnsi" w:cstheme="minorHAnsi"/>
          <w:b/>
        </w:rPr>
        <w:t xml:space="preserve"> tj:</w:t>
      </w:r>
    </w:p>
    <w:p w14:paraId="096AACA4" w14:textId="77777777" w:rsidR="00E153AA" w:rsidRPr="00522D8D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będącego osobą fizyczną, którego prawomocnie skazano za przestępstwo: </w:t>
      </w:r>
    </w:p>
    <w:p w14:paraId="5C6DB531" w14:textId="77777777" w:rsidR="00E153AA" w:rsidRPr="00522D8D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77CCF9AE" w14:textId="77777777" w:rsidR="00E153AA" w:rsidRPr="00522D8D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handlu ludźmi, o którym mowa w art. 189a Kodeksu karnego, </w:t>
      </w:r>
    </w:p>
    <w:p w14:paraId="0D938319" w14:textId="5081FD04" w:rsidR="00E153AA" w:rsidRPr="00522D8D" w:rsidRDefault="00BF168B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o którym mowa w art. 228-230a, art. 250a Kodeksu karnego, w art. 46-48 ustawy z dnia 25 czerwca 2010 r. o sporcie (Dz. U. z 2020 r. poz. 1133 oraz z 2021 r. poz. 2054</w:t>
      </w:r>
      <w:r w:rsidR="006959BA" w:rsidRPr="00522D8D">
        <w:rPr>
          <w:rFonts w:asciiTheme="minorHAnsi" w:hAnsiTheme="minorHAnsi" w:cstheme="minorHAnsi"/>
        </w:rPr>
        <w:t xml:space="preserve"> i 2142</w:t>
      </w:r>
      <w:r w:rsidRPr="00522D8D">
        <w:rPr>
          <w:rFonts w:asciiTheme="minorHAnsi" w:hAnsiTheme="minorHAnsi" w:cstheme="minorHAnsi"/>
        </w:rPr>
        <w:t>) lub w art. 54 ust. 1-4 ustawy z dnia 12 maja 2011 r. o refundacji leków, środków spożywczych specjalnego przeznaczenia żywieniowego oraz wyrobów medycznych (Dz. U. z 202</w:t>
      </w:r>
      <w:r w:rsidR="0065243B" w:rsidRPr="00522D8D">
        <w:rPr>
          <w:rFonts w:asciiTheme="minorHAnsi" w:hAnsiTheme="minorHAnsi" w:cstheme="minorHAnsi"/>
        </w:rPr>
        <w:t>2</w:t>
      </w:r>
      <w:r w:rsidRPr="00522D8D">
        <w:rPr>
          <w:rFonts w:asciiTheme="minorHAnsi" w:hAnsiTheme="minorHAnsi" w:cstheme="minorHAnsi"/>
        </w:rPr>
        <w:t xml:space="preserve"> r. poz. </w:t>
      </w:r>
      <w:r w:rsidR="0065243B" w:rsidRPr="00522D8D">
        <w:rPr>
          <w:rFonts w:asciiTheme="minorHAnsi" w:hAnsiTheme="minorHAnsi" w:cstheme="minorHAnsi"/>
        </w:rPr>
        <w:t>463, 583 i 974</w:t>
      </w:r>
      <w:r w:rsidRPr="00522D8D">
        <w:rPr>
          <w:rFonts w:asciiTheme="minorHAnsi" w:hAnsiTheme="minorHAnsi" w:cstheme="minorHAnsi"/>
        </w:rPr>
        <w:t>),</w:t>
      </w:r>
    </w:p>
    <w:p w14:paraId="6F19055C" w14:textId="77777777" w:rsidR="00E153AA" w:rsidRPr="00522D8D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</w:t>
      </w:r>
      <w:r w:rsidR="00057970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art. 299 Kodeksu karnego, </w:t>
      </w:r>
    </w:p>
    <w:p w14:paraId="2DEF8BDD" w14:textId="77777777" w:rsidR="00E153AA" w:rsidRPr="00522D8D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o charakterze terrorystycznym, o którym mowa w art. 115 § 20 Kodeksu karnego, lub</w:t>
      </w:r>
      <w:r w:rsidR="00057970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mające na celu popełnienie tego przestępstwa, </w:t>
      </w:r>
    </w:p>
    <w:p w14:paraId="59D5776C" w14:textId="25D4735F" w:rsidR="00E153AA" w:rsidRPr="00522D8D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</w:t>
      </w:r>
      <w:r w:rsidR="0065243B" w:rsidRPr="00522D8D">
        <w:rPr>
          <w:rFonts w:asciiTheme="minorHAnsi" w:hAnsiTheme="minorHAnsi" w:cstheme="minorHAnsi"/>
        </w:rPr>
        <w:t xml:space="preserve"> z 2021 r.</w:t>
      </w:r>
      <w:r w:rsidRPr="00522D8D">
        <w:rPr>
          <w:rFonts w:asciiTheme="minorHAnsi" w:hAnsiTheme="minorHAnsi" w:cstheme="minorHAnsi"/>
        </w:rPr>
        <w:t xml:space="preserve"> poz. </w:t>
      </w:r>
      <w:r w:rsidR="0065243B" w:rsidRPr="00522D8D">
        <w:rPr>
          <w:rFonts w:asciiTheme="minorHAnsi" w:hAnsiTheme="minorHAnsi" w:cstheme="minorHAnsi"/>
        </w:rPr>
        <w:t>1745</w:t>
      </w:r>
      <w:r w:rsidRPr="00522D8D">
        <w:rPr>
          <w:rFonts w:asciiTheme="minorHAnsi" w:hAnsiTheme="minorHAnsi" w:cstheme="minorHAnsi"/>
        </w:rPr>
        <w:t xml:space="preserve">), </w:t>
      </w:r>
    </w:p>
    <w:p w14:paraId="6D5357C7" w14:textId="77777777" w:rsidR="00E153AA" w:rsidRPr="00522D8D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przeciwko obrotowi gospodarczemu, o których mowa w art. 296–307 Kodeksu karnego, przestępstwo oszustwa, o którym mowa w art. 286 Kodeksu karnego, przestępstwo </w:t>
      </w:r>
      <w:r w:rsidRPr="00522D8D">
        <w:rPr>
          <w:rFonts w:asciiTheme="minorHAnsi" w:hAnsiTheme="minorHAnsi" w:cstheme="minorHAnsi"/>
        </w:rPr>
        <w:lastRenderedPageBreak/>
        <w:t xml:space="preserve">przeciwko wiarygodności dokumentów, o których mowa w art. 270–277d Kodeksu karnego, lub przestępstwo skarbowe, </w:t>
      </w:r>
    </w:p>
    <w:p w14:paraId="315B5C90" w14:textId="77777777" w:rsidR="00672217" w:rsidRPr="00522D8D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o którym mowa w art. 9 ust. 1 i 3 lub art. 10 ustawy z dnia 15 czerwca 2012 r. o</w:t>
      </w:r>
      <w:r w:rsidR="004F4EE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skutkach powierzania wykonywania pracy cudzoziemcom przebywającym wbrew przepisom na</w:t>
      </w:r>
      <w:r w:rsidR="00057970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terytorium Rzeczypospolitej Polskiej </w:t>
      </w:r>
    </w:p>
    <w:p w14:paraId="18FAD01D" w14:textId="77777777" w:rsidR="00E153AA" w:rsidRPr="00522D8D" w:rsidRDefault="00E153AA" w:rsidP="00672217">
      <w:pPr>
        <w:autoSpaceDE w:val="0"/>
        <w:autoSpaceDN w:val="0"/>
        <w:adjustRightInd w:val="0"/>
        <w:spacing w:after="0" w:line="300" w:lineRule="exact"/>
        <w:ind w:left="709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– lub za odpowiedni czyn zabroniony określony w przepisach prawa obcego; </w:t>
      </w:r>
    </w:p>
    <w:p w14:paraId="690EAD2B" w14:textId="77777777" w:rsidR="00E153AA" w:rsidRPr="00522D8D" w:rsidRDefault="00E153AA" w:rsidP="00630E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jeżeli urzędującego członka jego organu zarządzającego lub nadzorczego, wspólnika spółki w spółce jawnej lub partnerskiej albo komplementariusza w spółce komandytowej lub komandytowo-akcyjnej lub prokurenta prawomocnie skazano za przestępstwo, o</w:t>
      </w:r>
      <w:r w:rsidR="004F4EE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którym mowa w pkt</w:t>
      </w:r>
      <w:r w:rsidR="0065243B" w:rsidRPr="00522D8D">
        <w:rPr>
          <w:rFonts w:asciiTheme="minorHAnsi" w:hAnsiTheme="minorHAnsi" w:cstheme="minorHAnsi"/>
        </w:rPr>
        <w:t>.</w:t>
      </w:r>
      <w:r w:rsidRPr="00522D8D">
        <w:rPr>
          <w:rFonts w:asciiTheme="minorHAnsi" w:hAnsiTheme="minorHAnsi" w:cstheme="minorHAnsi"/>
        </w:rPr>
        <w:t xml:space="preserve"> 1; </w:t>
      </w:r>
    </w:p>
    <w:p w14:paraId="73163325" w14:textId="77777777" w:rsidR="00E153AA" w:rsidRPr="00522D8D" w:rsidRDefault="00E153AA" w:rsidP="00630E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wobec którego wydano prawomocny wyrok sądu lub ostateczną decyzję administracyjną o zaleganiu z uiszczeniem podatków, opłat lub składek na</w:t>
      </w:r>
      <w:r w:rsidR="00F017DB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ubezpieczenie społeczne lub</w:t>
      </w:r>
      <w:r w:rsidR="00057970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zdrowotne, chyba że </w:t>
      </w:r>
      <w:r w:rsidR="001F7401" w:rsidRPr="00522D8D">
        <w:rPr>
          <w:rFonts w:asciiTheme="minorHAnsi" w:hAnsiTheme="minorHAnsi" w:cstheme="minorHAnsi"/>
        </w:rPr>
        <w:t xml:space="preserve">Uczestnik </w:t>
      </w:r>
      <w:r w:rsidR="00837D1E" w:rsidRPr="00522D8D">
        <w:rPr>
          <w:rFonts w:asciiTheme="minorHAnsi" w:hAnsiTheme="minorHAnsi" w:cstheme="minorHAnsi"/>
        </w:rPr>
        <w:t>konkursu przed</w:t>
      </w:r>
      <w:r w:rsidR="00F017DB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upływem terminu do składania wniosków o dopuszczenie do udziału w</w:t>
      </w:r>
      <w:r w:rsidR="00F017DB" w:rsidRPr="00522D8D">
        <w:rPr>
          <w:rFonts w:asciiTheme="minorHAnsi" w:hAnsiTheme="minorHAnsi" w:cstheme="minorHAnsi"/>
        </w:rPr>
        <w:t> </w:t>
      </w:r>
      <w:r w:rsidR="00837D1E" w:rsidRPr="00522D8D">
        <w:rPr>
          <w:rFonts w:asciiTheme="minorHAnsi" w:hAnsiTheme="minorHAnsi" w:cstheme="minorHAnsi"/>
        </w:rPr>
        <w:t>Konkursie dokonał</w:t>
      </w:r>
      <w:r w:rsidRPr="00522D8D">
        <w:rPr>
          <w:rFonts w:asciiTheme="minorHAnsi" w:hAnsiTheme="minorHAnsi" w:cstheme="minorHAnsi"/>
        </w:rPr>
        <w:t xml:space="preserve"> płatności należnych podatków, opłat lub składek na ubezpieczenie społeczne lub zdrowotne wraz</w:t>
      </w:r>
      <w:r w:rsidR="00F017DB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z odsetkami lub grzywnami lub zawarł wiążące porozumienie w sprawie spłaty tych należności; </w:t>
      </w:r>
    </w:p>
    <w:p w14:paraId="35B4FB31" w14:textId="77777777" w:rsidR="00E153AA" w:rsidRPr="00522D8D" w:rsidRDefault="00E153AA" w:rsidP="00630E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wobec którego prawomocnie orzeczono zakaz ubiegania się o zamówienia publiczne;</w:t>
      </w:r>
    </w:p>
    <w:p w14:paraId="7B155E3D" w14:textId="77777777" w:rsidR="00E153AA" w:rsidRPr="00522D8D" w:rsidRDefault="00E153AA" w:rsidP="00630E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jeżeli zamawiający może stwierdzić, na podstawie wiarygodnych przesłanek, że</w:t>
      </w:r>
      <w:r w:rsidR="00057970" w:rsidRPr="00522D8D">
        <w:rPr>
          <w:rFonts w:asciiTheme="minorHAnsi" w:hAnsiTheme="minorHAnsi" w:cstheme="minorHAnsi"/>
        </w:rPr>
        <w:t> </w:t>
      </w:r>
      <w:r w:rsidR="002C26AB" w:rsidRPr="00522D8D">
        <w:rPr>
          <w:rFonts w:asciiTheme="minorHAnsi" w:hAnsiTheme="minorHAnsi" w:cstheme="minorHAnsi"/>
        </w:rPr>
        <w:t xml:space="preserve">uczestnik </w:t>
      </w:r>
      <w:r w:rsidR="00837D1E" w:rsidRPr="00522D8D">
        <w:rPr>
          <w:rFonts w:asciiTheme="minorHAnsi" w:hAnsiTheme="minorHAnsi" w:cstheme="minorHAnsi"/>
        </w:rPr>
        <w:t>konkursu zawarł</w:t>
      </w:r>
      <w:r w:rsidRPr="00522D8D">
        <w:rPr>
          <w:rFonts w:asciiTheme="minorHAnsi" w:hAnsiTheme="minorHAnsi" w:cstheme="minorHAnsi"/>
        </w:rPr>
        <w:t xml:space="preserve"> z innymi </w:t>
      </w:r>
      <w:r w:rsidR="002C26AB" w:rsidRPr="00522D8D">
        <w:rPr>
          <w:rFonts w:asciiTheme="minorHAnsi" w:hAnsiTheme="minorHAnsi" w:cstheme="minorHAnsi"/>
        </w:rPr>
        <w:t xml:space="preserve">Uczestnikami w </w:t>
      </w:r>
      <w:r w:rsidR="00837D1E" w:rsidRPr="00522D8D">
        <w:rPr>
          <w:rFonts w:asciiTheme="minorHAnsi" w:hAnsiTheme="minorHAnsi" w:cstheme="minorHAnsi"/>
        </w:rPr>
        <w:t>konkursie porozumienie</w:t>
      </w:r>
      <w:r w:rsidRPr="00522D8D">
        <w:rPr>
          <w:rFonts w:asciiTheme="minorHAnsi" w:hAnsiTheme="minorHAnsi" w:cstheme="minorHAnsi"/>
        </w:rPr>
        <w:t xml:space="preserve"> mające na celu zakłócenie konkurencji, w </w:t>
      </w:r>
      <w:r w:rsidR="00672217" w:rsidRPr="00522D8D">
        <w:rPr>
          <w:rFonts w:asciiTheme="minorHAnsi" w:hAnsiTheme="minorHAnsi" w:cstheme="minorHAnsi"/>
        </w:rPr>
        <w:t>szczególności,</w:t>
      </w:r>
      <w:r w:rsidRPr="00522D8D">
        <w:rPr>
          <w:rFonts w:asciiTheme="minorHAnsi" w:hAnsiTheme="minorHAnsi" w:cstheme="minorHAnsi"/>
        </w:rPr>
        <w:t xml:space="preserve"> jeżeli należąc do tej samej grupy kapitałowej w rozumieniu ustawy z dnia 16 lutego 2007 r. o ochronie konkurencji i konsumentów, złożyli odrębne wnioski o dopuszczenie do udziału w</w:t>
      </w:r>
      <w:r w:rsidR="001F7401" w:rsidRPr="00522D8D">
        <w:rPr>
          <w:rFonts w:asciiTheme="minorHAnsi" w:hAnsiTheme="minorHAnsi" w:cstheme="minorHAnsi"/>
        </w:rPr>
        <w:t xml:space="preserve"> Konkursie</w:t>
      </w:r>
      <w:r w:rsidRPr="00522D8D">
        <w:rPr>
          <w:rFonts w:asciiTheme="minorHAnsi" w:hAnsiTheme="minorHAnsi" w:cstheme="minorHAnsi"/>
        </w:rPr>
        <w:t>, chyba że</w:t>
      </w:r>
      <w:r w:rsidR="00057970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wykażą, że przygotowali </w:t>
      </w:r>
      <w:r w:rsidR="00837D1E" w:rsidRPr="00522D8D">
        <w:rPr>
          <w:rFonts w:asciiTheme="minorHAnsi" w:hAnsiTheme="minorHAnsi" w:cstheme="minorHAnsi"/>
        </w:rPr>
        <w:t>te wnioski</w:t>
      </w:r>
      <w:r w:rsidRPr="00522D8D">
        <w:rPr>
          <w:rFonts w:asciiTheme="minorHAnsi" w:hAnsiTheme="minorHAnsi" w:cstheme="minorHAnsi"/>
        </w:rPr>
        <w:t xml:space="preserve"> niezależnie od siebie; </w:t>
      </w:r>
    </w:p>
    <w:p w14:paraId="7DCD4963" w14:textId="090F1F85" w:rsidR="00E153AA" w:rsidRPr="00522D8D" w:rsidRDefault="00E153AA" w:rsidP="00630E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jeżeli, w przypadkach, o których mowa w art. 85 ust. </w:t>
      </w:r>
      <w:r w:rsidR="00512849" w:rsidRPr="00522D8D">
        <w:rPr>
          <w:rFonts w:asciiTheme="minorHAnsi" w:hAnsiTheme="minorHAnsi" w:cstheme="minorHAnsi"/>
        </w:rPr>
        <w:t>1 ustawy</w:t>
      </w:r>
      <w:r w:rsidRPr="00522D8D">
        <w:rPr>
          <w:rFonts w:asciiTheme="minorHAnsi" w:hAnsiTheme="minorHAnsi" w:cstheme="minorHAnsi"/>
        </w:rPr>
        <w:t xml:space="preserve"> Pzp, doszło do zakłócenia konkurencji wynikającego z wcześniejszego zaangażowania tego </w:t>
      </w:r>
      <w:r w:rsidR="002C26AB" w:rsidRPr="00522D8D">
        <w:rPr>
          <w:rFonts w:asciiTheme="minorHAnsi" w:hAnsiTheme="minorHAnsi" w:cstheme="minorHAnsi"/>
        </w:rPr>
        <w:t xml:space="preserve">Uczestnika </w:t>
      </w:r>
      <w:r w:rsidR="00837D1E" w:rsidRPr="00522D8D">
        <w:rPr>
          <w:rFonts w:asciiTheme="minorHAnsi" w:hAnsiTheme="minorHAnsi" w:cstheme="minorHAnsi"/>
        </w:rPr>
        <w:t>konkursu lub</w:t>
      </w:r>
      <w:r w:rsidR="0080439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podmiotu, który należy z </w:t>
      </w:r>
      <w:r w:rsidR="001F7401" w:rsidRPr="00522D8D">
        <w:rPr>
          <w:rFonts w:asciiTheme="minorHAnsi" w:hAnsiTheme="minorHAnsi" w:cstheme="minorHAnsi"/>
        </w:rPr>
        <w:t xml:space="preserve">Uczestnikiem </w:t>
      </w:r>
      <w:r w:rsidR="00837D1E" w:rsidRPr="00522D8D">
        <w:rPr>
          <w:rFonts w:asciiTheme="minorHAnsi" w:hAnsiTheme="minorHAnsi" w:cstheme="minorHAnsi"/>
        </w:rPr>
        <w:t>konkursu do</w:t>
      </w:r>
      <w:r w:rsidRPr="00522D8D">
        <w:rPr>
          <w:rFonts w:asciiTheme="minorHAnsi" w:hAnsiTheme="minorHAnsi" w:cstheme="minorHAnsi"/>
        </w:rPr>
        <w:t xml:space="preserve"> tej samej grupy kapitałowej w</w:t>
      </w:r>
      <w:r w:rsidR="001E739F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rozumieniu ustawy z dnia 16 lutego 2007 r. o ochronie konkurencji i konsumentów, chyba że</w:t>
      </w:r>
      <w:r w:rsidR="0045114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spowodowane tym zakłócenie konkurencji może być wyeliminowane w inny sposób niż</w:t>
      </w:r>
      <w:r w:rsidR="0045114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przez wykluczenie </w:t>
      </w:r>
      <w:r w:rsidR="001F7401" w:rsidRPr="00522D8D">
        <w:rPr>
          <w:rFonts w:asciiTheme="minorHAnsi" w:hAnsiTheme="minorHAnsi" w:cstheme="minorHAnsi"/>
        </w:rPr>
        <w:t xml:space="preserve">Uczestnika </w:t>
      </w:r>
      <w:r w:rsidR="00837D1E" w:rsidRPr="00522D8D">
        <w:rPr>
          <w:rFonts w:asciiTheme="minorHAnsi" w:hAnsiTheme="minorHAnsi" w:cstheme="minorHAnsi"/>
        </w:rPr>
        <w:t>konkursu z</w:t>
      </w:r>
      <w:r w:rsidRPr="00522D8D">
        <w:rPr>
          <w:rFonts w:asciiTheme="minorHAnsi" w:hAnsiTheme="minorHAnsi" w:cstheme="minorHAnsi"/>
        </w:rPr>
        <w:t xml:space="preserve"> udziału w </w:t>
      </w:r>
      <w:r w:rsidR="002C26AB" w:rsidRPr="00522D8D">
        <w:rPr>
          <w:rFonts w:asciiTheme="minorHAnsi" w:hAnsiTheme="minorHAnsi" w:cstheme="minorHAnsi"/>
        </w:rPr>
        <w:t>konkursie</w:t>
      </w:r>
      <w:r w:rsidRPr="00522D8D">
        <w:rPr>
          <w:rFonts w:asciiTheme="minorHAnsi" w:hAnsiTheme="minorHAnsi" w:cstheme="minorHAnsi"/>
        </w:rPr>
        <w:t xml:space="preserve">. </w:t>
      </w:r>
    </w:p>
    <w:p w14:paraId="4785454A" w14:textId="77777777" w:rsidR="00DF53D0" w:rsidRPr="00522D8D" w:rsidRDefault="00DF53D0" w:rsidP="00512849">
      <w:pPr>
        <w:pStyle w:val="Bezodstpw"/>
        <w:spacing w:line="300" w:lineRule="exact"/>
        <w:ind w:left="340"/>
        <w:jc w:val="both"/>
        <w:rPr>
          <w:rFonts w:asciiTheme="minorHAnsi" w:hAnsiTheme="minorHAnsi" w:cstheme="minorHAnsi"/>
          <w:b/>
        </w:rPr>
      </w:pPr>
    </w:p>
    <w:p w14:paraId="5EBFF821" w14:textId="37BEF99F" w:rsidR="00E153AA" w:rsidRPr="00522D8D" w:rsidRDefault="00E153AA" w:rsidP="00512849">
      <w:pPr>
        <w:pStyle w:val="Bezodstpw"/>
        <w:spacing w:line="300" w:lineRule="exact"/>
        <w:ind w:left="340"/>
        <w:jc w:val="both"/>
        <w:rPr>
          <w:rFonts w:asciiTheme="minorHAnsi" w:hAnsiTheme="minorHAnsi" w:cstheme="minorHAnsi"/>
          <w:b/>
        </w:rPr>
      </w:pPr>
      <w:r w:rsidRPr="00522D8D">
        <w:rPr>
          <w:rFonts w:asciiTheme="minorHAnsi" w:hAnsiTheme="minorHAnsi" w:cstheme="minorHAnsi"/>
          <w:b/>
        </w:rPr>
        <w:t xml:space="preserve">Zamawiający wykluczy z postępowania </w:t>
      </w:r>
      <w:r w:rsidR="001F7401" w:rsidRPr="00522D8D">
        <w:rPr>
          <w:rFonts w:asciiTheme="minorHAnsi" w:hAnsiTheme="minorHAnsi" w:cstheme="minorHAnsi"/>
          <w:b/>
        </w:rPr>
        <w:t>Uczestników konkursu</w:t>
      </w:r>
      <w:r w:rsidRPr="00522D8D">
        <w:rPr>
          <w:rFonts w:asciiTheme="minorHAnsi" w:hAnsiTheme="minorHAnsi" w:cstheme="minorHAnsi"/>
          <w:b/>
        </w:rPr>
        <w:t>, wobec których zachodzą podstawy wykluczenia, o których mowa w art. 109 ust. 1</w:t>
      </w:r>
      <w:r w:rsidR="00512849" w:rsidRPr="00522D8D">
        <w:rPr>
          <w:rFonts w:asciiTheme="minorHAnsi" w:hAnsiTheme="minorHAnsi" w:cstheme="minorHAnsi"/>
          <w:b/>
        </w:rPr>
        <w:t xml:space="preserve"> pkt 4-5 oraz pkt 7-10 </w:t>
      </w:r>
      <w:r w:rsidR="00101D6B" w:rsidRPr="00522D8D">
        <w:rPr>
          <w:rFonts w:asciiTheme="minorHAnsi" w:hAnsiTheme="minorHAnsi" w:cstheme="minorHAnsi"/>
          <w:b/>
        </w:rPr>
        <w:t>Pzp</w:t>
      </w:r>
      <w:r w:rsidR="006D7972" w:rsidRPr="00522D8D">
        <w:rPr>
          <w:rFonts w:asciiTheme="minorHAnsi" w:hAnsiTheme="minorHAnsi" w:cstheme="minorHAnsi"/>
          <w:b/>
        </w:rPr>
        <w:t>,</w:t>
      </w:r>
      <w:r w:rsidR="00101D6B" w:rsidRPr="00522D8D">
        <w:rPr>
          <w:rFonts w:asciiTheme="minorHAnsi" w:hAnsiTheme="minorHAnsi" w:cstheme="minorHAnsi"/>
          <w:b/>
        </w:rPr>
        <w:t xml:space="preserve"> tj.</w:t>
      </w:r>
      <w:r w:rsidR="006D7972" w:rsidRPr="00522D8D">
        <w:rPr>
          <w:rFonts w:asciiTheme="minorHAnsi" w:hAnsiTheme="minorHAnsi" w:cstheme="minorHAnsi"/>
          <w:b/>
        </w:rPr>
        <w:t>:</w:t>
      </w:r>
      <w:r w:rsidR="00101D6B" w:rsidRPr="00522D8D">
        <w:rPr>
          <w:rFonts w:asciiTheme="minorHAnsi" w:hAnsiTheme="minorHAnsi" w:cstheme="minorHAnsi"/>
          <w:b/>
        </w:rPr>
        <w:t xml:space="preserve"> </w:t>
      </w:r>
    </w:p>
    <w:p w14:paraId="059EF870" w14:textId="77777777" w:rsidR="00101D6B" w:rsidRPr="00522D8D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w </w:t>
      </w:r>
      <w:r w:rsidR="00512849" w:rsidRPr="00522D8D">
        <w:rPr>
          <w:rFonts w:asciiTheme="minorHAnsi" w:hAnsiTheme="minorHAnsi" w:cstheme="minorHAnsi"/>
        </w:rPr>
        <w:t>stosunku,</w:t>
      </w:r>
      <w:r w:rsidRPr="00522D8D">
        <w:rPr>
          <w:rFonts w:asciiTheme="minorHAnsi" w:hAnsiTheme="minorHAnsi" w:cstheme="minorHAnsi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EAD8A20" w14:textId="77777777" w:rsidR="00101D6B" w:rsidRPr="00522D8D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który w sposób zawiniony poważnie naruszył obowiązki zawodowe, co podważa jego uczciwość, w </w:t>
      </w:r>
      <w:r w:rsidR="00837D1E" w:rsidRPr="00522D8D">
        <w:rPr>
          <w:rFonts w:asciiTheme="minorHAnsi" w:hAnsiTheme="minorHAnsi" w:cstheme="minorHAnsi"/>
        </w:rPr>
        <w:t>szczególności,</w:t>
      </w:r>
      <w:r w:rsidRPr="00522D8D">
        <w:rPr>
          <w:rFonts w:asciiTheme="minorHAnsi" w:hAnsiTheme="minorHAnsi" w:cstheme="minorHAnsi"/>
        </w:rPr>
        <w:t xml:space="preserve"> gdy </w:t>
      </w:r>
      <w:r w:rsidR="00350578" w:rsidRPr="00522D8D">
        <w:rPr>
          <w:rFonts w:asciiTheme="minorHAnsi" w:hAnsiTheme="minorHAnsi" w:cstheme="minorHAnsi"/>
        </w:rPr>
        <w:t xml:space="preserve">będąc </w:t>
      </w:r>
      <w:r w:rsidRPr="00522D8D">
        <w:rPr>
          <w:rFonts w:asciiTheme="minorHAnsi" w:hAnsiTheme="minorHAnsi" w:cstheme="minorHAnsi"/>
        </w:rPr>
        <w:t>wykonawc</w:t>
      </w:r>
      <w:r w:rsidR="00350578" w:rsidRPr="00522D8D">
        <w:rPr>
          <w:rFonts w:asciiTheme="minorHAnsi" w:hAnsiTheme="minorHAnsi" w:cstheme="minorHAnsi"/>
        </w:rPr>
        <w:t>ą</w:t>
      </w:r>
      <w:r w:rsidRPr="00522D8D">
        <w:rPr>
          <w:rFonts w:asciiTheme="minorHAnsi" w:hAnsiTheme="minorHAnsi" w:cstheme="minorHAnsi"/>
        </w:rPr>
        <w:t xml:space="preserve"> w wyniku zamierzonego działania lub</w:t>
      </w:r>
      <w:r w:rsidR="007813C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rażącego niedbalstwa nie wykonał lub nienależycie wykonał zamówienie, co</w:t>
      </w:r>
      <w:r w:rsidR="00F017DB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zamawiający jest w stanie wykazać za pomocą stosownych dowodów; </w:t>
      </w:r>
    </w:p>
    <w:p w14:paraId="2298B243" w14:textId="77777777" w:rsidR="00101D6B" w:rsidRPr="00522D8D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który, z przyczyn leżących po jego stronie, </w:t>
      </w:r>
      <w:r w:rsidR="00350578" w:rsidRPr="00522D8D">
        <w:rPr>
          <w:rFonts w:asciiTheme="minorHAnsi" w:hAnsiTheme="minorHAnsi" w:cstheme="minorHAnsi"/>
        </w:rPr>
        <w:t xml:space="preserve">będąc wykonawcą </w:t>
      </w:r>
      <w:r w:rsidRPr="00522D8D">
        <w:rPr>
          <w:rFonts w:asciiTheme="minorHAnsi" w:hAnsiTheme="minorHAnsi" w:cstheme="minorHAnsi"/>
        </w:rPr>
        <w:t>w znacznym stopniu lub zakresie nie</w:t>
      </w:r>
      <w:r w:rsidR="007813C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</w:t>
      </w:r>
      <w:r w:rsidR="007813C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wady;</w:t>
      </w:r>
    </w:p>
    <w:p w14:paraId="56FB7680" w14:textId="7432F0DF" w:rsidR="00101D6B" w:rsidRPr="00522D8D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lastRenderedPageBreak/>
        <w:t>który w wyniku zamierzonego działania lub rażącego niedbalstwa wprowadził zamawiającego w błąd przy przedstawianiu informacji, że nie podlega wykluczeniu, spełnia warunki udziału w</w:t>
      </w:r>
      <w:r w:rsidR="000B2AD6" w:rsidRPr="00522D8D">
        <w:rPr>
          <w:rFonts w:asciiTheme="minorHAnsi" w:hAnsiTheme="minorHAnsi" w:cstheme="minorHAnsi"/>
        </w:rPr>
        <w:t xml:space="preserve"> </w:t>
      </w:r>
      <w:r w:rsidRPr="00522D8D">
        <w:rPr>
          <w:rFonts w:asciiTheme="minorHAnsi" w:hAnsiTheme="minorHAnsi" w:cstheme="minorHAnsi"/>
        </w:rPr>
        <w:t xml:space="preserve">postępowaniu lub kryteria selekcji, co mogło mieć istotny wpływ na decyzje podejmowane przez zamawiającego </w:t>
      </w:r>
      <w:r w:rsidR="00350578" w:rsidRPr="00522D8D">
        <w:rPr>
          <w:rFonts w:asciiTheme="minorHAnsi" w:hAnsiTheme="minorHAnsi" w:cstheme="minorHAnsi"/>
        </w:rPr>
        <w:t xml:space="preserve">i Sąd konkursowy </w:t>
      </w:r>
      <w:r w:rsidRPr="00522D8D">
        <w:rPr>
          <w:rFonts w:asciiTheme="minorHAnsi" w:hAnsiTheme="minorHAnsi" w:cstheme="minorHAnsi"/>
        </w:rPr>
        <w:t xml:space="preserve">w </w:t>
      </w:r>
      <w:r w:rsidR="00350578" w:rsidRPr="00522D8D">
        <w:rPr>
          <w:rFonts w:asciiTheme="minorHAnsi" w:hAnsiTheme="minorHAnsi" w:cstheme="minorHAnsi"/>
        </w:rPr>
        <w:t xml:space="preserve">konkursie </w:t>
      </w:r>
      <w:r w:rsidRPr="00522D8D">
        <w:rPr>
          <w:rFonts w:asciiTheme="minorHAnsi" w:hAnsiTheme="minorHAnsi" w:cstheme="minorHAnsi"/>
        </w:rPr>
        <w:t xml:space="preserve">, lub który zataił te informacje lub nie jest w stanie przedstawić wymaganych podmiotowych środków dowodowych; </w:t>
      </w:r>
    </w:p>
    <w:p w14:paraId="07FDF541" w14:textId="614F9152" w:rsidR="00101D6B" w:rsidRPr="00522D8D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który bezprawnie wpływał lub próbował wpływać na czynności zamawiającego lub</w:t>
      </w:r>
      <w:r w:rsidR="007813C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próbował pozyskać lub pozyskał informacje poufne, mogące dać mu przewagę </w:t>
      </w:r>
      <w:r w:rsidR="00837D1E" w:rsidRPr="00522D8D">
        <w:rPr>
          <w:rFonts w:asciiTheme="minorHAnsi" w:hAnsiTheme="minorHAnsi" w:cstheme="minorHAnsi"/>
        </w:rPr>
        <w:t>w konkursie</w:t>
      </w:r>
      <w:r w:rsidRPr="00522D8D">
        <w:rPr>
          <w:rFonts w:asciiTheme="minorHAnsi" w:hAnsiTheme="minorHAnsi" w:cstheme="minorHAnsi"/>
        </w:rPr>
        <w:t xml:space="preserve">; </w:t>
      </w:r>
    </w:p>
    <w:p w14:paraId="34B66F8B" w14:textId="5C826B18" w:rsidR="00101D6B" w:rsidRPr="00522D8D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który w wyniku lekkomyślności lub niedbalstwa przedstawił informacje wprowadzające w</w:t>
      </w:r>
      <w:r w:rsidR="000B2AD6" w:rsidRPr="00522D8D">
        <w:rPr>
          <w:rFonts w:asciiTheme="minorHAnsi" w:hAnsiTheme="minorHAnsi" w:cstheme="minorHAnsi"/>
        </w:rPr>
        <w:t xml:space="preserve"> </w:t>
      </w:r>
      <w:r w:rsidRPr="00522D8D">
        <w:rPr>
          <w:rFonts w:asciiTheme="minorHAnsi" w:hAnsiTheme="minorHAnsi" w:cstheme="minorHAnsi"/>
        </w:rPr>
        <w:t xml:space="preserve">błąd, co mogło mieć istotny wpływ na decyzje podejmowane przez zamawiającego </w:t>
      </w:r>
      <w:r w:rsidR="00350578" w:rsidRPr="00522D8D">
        <w:rPr>
          <w:rFonts w:asciiTheme="minorHAnsi" w:hAnsiTheme="minorHAnsi" w:cstheme="minorHAnsi"/>
        </w:rPr>
        <w:t xml:space="preserve">i Sąd konkursowy </w:t>
      </w:r>
      <w:r w:rsidR="00837D1E" w:rsidRPr="00522D8D">
        <w:rPr>
          <w:rFonts w:asciiTheme="minorHAnsi" w:hAnsiTheme="minorHAnsi" w:cstheme="minorHAnsi"/>
        </w:rPr>
        <w:t>w konkursie</w:t>
      </w:r>
      <w:r w:rsidRPr="00522D8D">
        <w:rPr>
          <w:rFonts w:asciiTheme="minorHAnsi" w:hAnsiTheme="minorHAnsi" w:cstheme="minorHAnsi"/>
        </w:rPr>
        <w:t>.</w:t>
      </w:r>
    </w:p>
    <w:p w14:paraId="55E1F26C" w14:textId="77777777" w:rsidR="00DF42D4" w:rsidRPr="00522D8D" w:rsidRDefault="00DF42D4" w:rsidP="00512849">
      <w:pPr>
        <w:pStyle w:val="Bezodstpw"/>
        <w:spacing w:line="300" w:lineRule="exact"/>
        <w:ind w:left="284"/>
        <w:jc w:val="both"/>
        <w:rPr>
          <w:rFonts w:asciiTheme="minorHAnsi" w:hAnsiTheme="minorHAnsi" w:cstheme="minorHAnsi"/>
        </w:rPr>
      </w:pPr>
    </w:p>
    <w:p w14:paraId="581E0BA6" w14:textId="2659F9A0" w:rsidR="00DF42D4" w:rsidRPr="00522D8D" w:rsidRDefault="00B146A6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Theme="minorHAnsi" w:hAnsiTheme="minorHAnsi" w:cstheme="minorHAnsi"/>
          <w:b/>
        </w:rPr>
      </w:pPr>
      <w:r w:rsidRPr="00522D8D">
        <w:rPr>
          <w:rFonts w:asciiTheme="minorHAnsi" w:hAnsiTheme="minorHAnsi" w:cstheme="minorHAnsi"/>
          <w:b/>
        </w:rPr>
        <w:t xml:space="preserve">Uczestnik konkursu samodzielnie biorący udział w Konkursie jak i każdy z Uczestników wspólnie biorących udział w Konkursie lub podmiot udostepniający zasoby* </w:t>
      </w:r>
      <w:r w:rsidR="00DF42D4" w:rsidRPr="00522D8D">
        <w:rPr>
          <w:rFonts w:asciiTheme="minorHAnsi" w:hAnsiTheme="minorHAnsi" w:cstheme="minorHAnsi"/>
          <w:b/>
        </w:rPr>
        <w:t>nie podlega wykluczeniu z</w:t>
      </w:r>
      <w:r w:rsidR="001E739F" w:rsidRPr="00522D8D">
        <w:rPr>
          <w:rFonts w:asciiTheme="minorHAnsi" w:hAnsiTheme="minorHAnsi" w:cstheme="minorHAnsi"/>
          <w:b/>
        </w:rPr>
        <w:t> </w:t>
      </w:r>
      <w:r w:rsidR="00DF42D4" w:rsidRPr="00522D8D">
        <w:rPr>
          <w:rFonts w:asciiTheme="minorHAnsi" w:hAnsiTheme="minorHAnsi" w:cstheme="minorHAnsi"/>
          <w:b/>
        </w:rPr>
        <w:t>udziału w Konkursie na podstawie art. 109 ust. 1 pkt 6</w:t>
      </w:r>
      <w:r w:rsidR="006D7972" w:rsidRPr="00522D8D">
        <w:rPr>
          <w:rFonts w:asciiTheme="minorHAnsi" w:hAnsiTheme="minorHAnsi" w:cstheme="minorHAnsi"/>
          <w:b/>
        </w:rPr>
        <w:t>,</w:t>
      </w:r>
      <w:r w:rsidR="00DF42D4" w:rsidRPr="00522D8D">
        <w:rPr>
          <w:rFonts w:asciiTheme="minorHAnsi" w:hAnsiTheme="minorHAnsi" w:cstheme="minorHAnsi"/>
          <w:b/>
        </w:rPr>
        <w:t xml:space="preserve"> tj. nie zachodzą okoliczności, o których mowa w art. 56 ust. 2 pkt 2, 3 i 4 Ustawy Prawo zamówień publicznych (konflikt interesów) w</w:t>
      </w:r>
      <w:r w:rsidR="001E739F" w:rsidRPr="00522D8D">
        <w:rPr>
          <w:rFonts w:asciiTheme="minorHAnsi" w:hAnsiTheme="minorHAnsi" w:cstheme="minorHAnsi"/>
          <w:b/>
        </w:rPr>
        <w:t> </w:t>
      </w:r>
      <w:r w:rsidR="00DF42D4" w:rsidRPr="00522D8D">
        <w:rPr>
          <w:rFonts w:asciiTheme="minorHAnsi" w:hAnsiTheme="minorHAnsi" w:cstheme="minorHAnsi"/>
          <w:b/>
        </w:rPr>
        <w:t>stosunku do członków Sądu Konkursowego</w:t>
      </w:r>
      <w:r w:rsidR="007E52C6" w:rsidRPr="00522D8D">
        <w:rPr>
          <w:rFonts w:asciiTheme="minorHAnsi" w:hAnsiTheme="minorHAnsi" w:cstheme="minorHAnsi"/>
          <w:b/>
        </w:rPr>
        <w:t>,</w:t>
      </w:r>
      <w:r w:rsidR="00DF42D4" w:rsidRPr="00522D8D">
        <w:rPr>
          <w:rFonts w:asciiTheme="minorHAnsi" w:hAnsiTheme="minorHAnsi" w:cstheme="minorHAnsi"/>
          <w:b/>
        </w:rPr>
        <w:t xml:space="preserve"> tj.:</w:t>
      </w:r>
    </w:p>
    <w:p w14:paraId="13B1C729" w14:textId="77777777" w:rsidR="00DF42D4" w:rsidRPr="00522D8D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którykolwiek z członków Sądu Konkursowego pozostaje w związku małżeńskim, w</w:t>
      </w:r>
      <w:r w:rsidR="007813C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stosunku pokrewieństwa lub powinowactwa w linii prostej, pokrewieństwa lub</w:t>
      </w:r>
      <w:r w:rsidR="007813C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powinowactwa w linii bocznej do drugiego stopnia, lub jest związany z tytułu przysposobienia, opieki lub kurateli albo pozostaje we wspólnym pożyciu z</w:t>
      </w:r>
      <w:r w:rsidR="007813C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Uczestnikami konkursu wymienionymi w niniejszym wniosku o dopuszczenie, ich</w:t>
      </w:r>
      <w:r w:rsidR="007813C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zastępcami prawnymi lub członkami organów zarządzających lub organów nadzorczych Uczestników konkursu;</w:t>
      </w:r>
    </w:p>
    <w:p w14:paraId="263219EE" w14:textId="64CA3D93" w:rsidR="00DF42D4" w:rsidRPr="00522D8D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którykolwiek z członków Sądu Konkursowego w okresie 3 lat przed wszczęciem postępowania o udzielenie zamówienia pozostawał w stosunku pracy lub zlecenia z</w:t>
      </w:r>
      <w:r w:rsidR="007813C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Uczestnikami konkursu wymienionymi w niniejszym wniosku o dopuszczenie, otrzymywał od tych Uczestników wynagrodzenie z innego tytułu lub był członkiem organów zarządzających lub organów nadzorczych Uczestników;</w:t>
      </w:r>
    </w:p>
    <w:p w14:paraId="6B19957A" w14:textId="77777777" w:rsidR="00DF42D4" w:rsidRPr="00522D8D" w:rsidRDefault="00DF42D4" w:rsidP="0038497B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którykolwiek z członków Sądu Konkursowego nie pozostaje z Uczestnikami konkursu wymienionymi w niniejszym wniosku o dopuszczenie w takim stosunku prawnym lub</w:t>
      </w:r>
      <w:r w:rsidR="004F55B6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faktycznym, że istnieje uzasadniona wątpliwość co do jego bezstronności lub</w:t>
      </w:r>
      <w:r w:rsidR="004F55B6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niezależności w związku z Konkursem z uwagi na posiadanie bezpośredniego lub</w:t>
      </w:r>
      <w:r w:rsidR="004F55B6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pośredniego interesu finansowego, ekonomicznego lub osobistego w określonym rozstrzygnięcia Konkursu.</w:t>
      </w:r>
    </w:p>
    <w:p w14:paraId="4F88573D" w14:textId="77777777" w:rsidR="0076188E" w:rsidRPr="00522D8D" w:rsidRDefault="0076188E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3C87AAFC" w14:textId="1967019B" w:rsidR="0076188E" w:rsidRPr="00522D8D" w:rsidRDefault="0076188E" w:rsidP="00672217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Theme="minorHAnsi" w:hAnsiTheme="minorHAnsi" w:cstheme="minorHAnsi"/>
          <w:b/>
        </w:rPr>
      </w:pPr>
      <w:r w:rsidRPr="00522D8D">
        <w:rPr>
          <w:rFonts w:asciiTheme="minorHAnsi" w:hAnsiTheme="minorHAnsi" w:cstheme="minorHAnsi"/>
          <w:b/>
        </w:rPr>
        <w:t>Ponadto, oświadczam, że w przypadku wystąpienia przesłanki wykluczenia, o której mowa w</w:t>
      </w:r>
      <w:r w:rsidR="000B2AD6" w:rsidRPr="00522D8D">
        <w:rPr>
          <w:rFonts w:asciiTheme="minorHAnsi" w:hAnsiTheme="minorHAnsi" w:cstheme="minorHAnsi"/>
          <w:b/>
        </w:rPr>
        <w:t xml:space="preserve"> </w:t>
      </w:r>
      <w:r w:rsidRPr="00522D8D">
        <w:rPr>
          <w:rFonts w:asciiTheme="minorHAnsi" w:hAnsiTheme="minorHAnsi" w:cstheme="minorHAnsi"/>
          <w:b/>
        </w:rPr>
        <w:t xml:space="preserve">art. 108 ust. 1 pkt 1, 2 i 5 lub art. 109 ust. 1 pkt </w:t>
      </w:r>
      <w:r w:rsidR="00BF168B" w:rsidRPr="00522D8D">
        <w:rPr>
          <w:rFonts w:asciiTheme="minorHAnsi" w:hAnsiTheme="minorHAnsi" w:cstheme="minorHAnsi"/>
          <w:b/>
        </w:rPr>
        <w:t>4</w:t>
      </w:r>
      <w:r w:rsidRPr="00522D8D">
        <w:rPr>
          <w:rFonts w:asciiTheme="minorHAnsi" w:hAnsiTheme="minorHAnsi" w:cstheme="minorHAnsi"/>
          <w:b/>
        </w:rPr>
        <w:t>‒5 i 7‒10, zobowiązuję się do</w:t>
      </w:r>
      <w:r w:rsidR="004F55B6" w:rsidRPr="00522D8D">
        <w:rPr>
          <w:rFonts w:asciiTheme="minorHAnsi" w:hAnsiTheme="minorHAnsi" w:cstheme="minorHAnsi"/>
          <w:b/>
        </w:rPr>
        <w:t> </w:t>
      </w:r>
      <w:r w:rsidRPr="00522D8D">
        <w:rPr>
          <w:rFonts w:asciiTheme="minorHAnsi" w:hAnsiTheme="minorHAnsi" w:cstheme="minorHAnsi"/>
          <w:b/>
        </w:rPr>
        <w:t xml:space="preserve">złożenia oddzielnego oświadczenia, ze wskazaniem przesłanki wykluczenia wskazanej wyżej oraz do udowodnienia Zamawiającemu, poprzez złożenie odpowiednich </w:t>
      </w:r>
      <w:r w:rsidR="00350578" w:rsidRPr="00522D8D">
        <w:rPr>
          <w:rFonts w:asciiTheme="minorHAnsi" w:hAnsiTheme="minorHAnsi" w:cstheme="minorHAnsi"/>
          <w:b/>
        </w:rPr>
        <w:t>środków dowodowych</w:t>
      </w:r>
      <w:r w:rsidRPr="00522D8D">
        <w:rPr>
          <w:rFonts w:asciiTheme="minorHAnsi" w:hAnsiTheme="minorHAnsi" w:cstheme="minorHAnsi"/>
          <w:b/>
        </w:rPr>
        <w:t xml:space="preserve">, że spełniłem łącznie następujące przesłanki: </w:t>
      </w:r>
    </w:p>
    <w:p w14:paraId="3BB747A2" w14:textId="77777777" w:rsidR="0076188E" w:rsidRPr="00522D8D" w:rsidRDefault="0076188E" w:rsidP="00672217">
      <w:pPr>
        <w:pStyle w:val="Bezodstpw"/>
        <w:numPr>
          <w:ilvl w:val="0"/>
          <w:numId w:val="10"/>
        </w:numPr>
        <w:spacing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naprawiłem lub zobowiązałem się do naprawienia szkody wyrządzonej przestępstwem, wykroczeniem lub moim nieprawidłowym postępowaniem, w tym poprzez zadośćuczynienie pieniężne; </w:t>
      </w:r>
    </w:p>
    <w:p w14:paraId="0143F3A3" w14:textId="77777777" w:rsidR="0076188E" w:rsidRPr="00522D8D" w:rsidRDefault="0076188E" w:rsidP="00672217">
      <w:pPr>
        <w:pStyle w:val="Bezodstpw"/>
        <w:numPr>
          <w:ilvl w:val="0"/>
          <w:numId w:val="10"/>
        </w:numPr>
        <w:spacing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wyczerpująco wyjaśniłem fakty i okoliczności związane z przestępstwem, wykroczeniem lub moim nieprawidłowym postępowaniem oraz spowodowanymi przeze </w:t>
      </w:r>
      <w:r w:rsidR="00CE7FED" w:rsidRPr="00522D8D">
        <w:rPr>
          <w:rFonts w:asciiTheme="minorHAnsi" w:hAnsiTheme="minorHAnsi" w:cstheme="minorHAnsi"/>
        </w:rPr>
        <w:t>mnie szkodami</w:t>
      </w:r>
      <w:r w:rsidRPr="00522D8D">
        <w:rPr>
          <w:rFonts w:asciiTheme="minorHAnsi" w:hAnsiTheme="minorHAnsi" w:cstheme="minorHAnsi"/>
        </w:rPr>
        <w:t>, aktywnie współpracując odpowiednio z właściwymi organami, w tym organami ścigania, lub zamawiającym;</w:t>
      </w:r>
    </w:p>
    <w:p w14:paraId="26E66944" w14:textId="77777777" w:rsidR="0076188E" w:rsidRPr="00522D8D" w:rsidRDefault="0076188E" w:rsidP="00672217">
      <w:pPr>
        <w:pStyle w:val="Bezodstpw"/>
        <w:numPr>
          <w:ilvl w:val="0"/>
          <w:numId w:val="10"/>
        </w:numPr>
        <w:spacing w:line="300" w:lineRule="exact"/>
        <w:ind w:left="709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lastRenderedPageBreak/>
        <w:t>podjąłem konkretne środki techniczne, organizacyjne i kadrowe, odpowiednie dla</w:t>
      </w:r>
      <w:r w:rsidR="004F55B6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 xml:space="preserve">zapobiegania dalszym przestępstwom, wykroczeniom lub nieprawidłowemu postępowaniu, w szczególności: </w:t>
      </w:r>
    </w:p>
    <w:p w14:paraId="70612041" w14:textId="77777777" w:rsidR="0076188E" w:rsidRPr="00522D8D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zerwałem wszelkie powiązania z osobami lub podmiotami odpowiedzialnymi za</w:t>
      </w:r>
      <w:r w:rsidR="004F4EE1" w:rsidRPr="00522D8D">
        <w:rPr>
          <w:rFonts w:asciiTheme="minorHAnsi" w:hAnsiTheme="minorHAnsi" w:cstheme="minorHAnsi"/>
        </w:rPr>
        <w:t> </w:t>
      </w:r>
      <w:r w:rsidRPr="00522D8D">
        <w:rPr>
          <w:rFonts w:asciiTheme="minorHAnsi" w:hAnsiTheme="minorHAnsi" w:cstheme="minorHAnsi"/>
        </w:rPr>
        <w:t>nieprawidłowe postępowanie</w:t>
      </w:r>
      <w:r w:rsidR="004F4EE1" w:rsidRPr="00522D8D">
        <w:rPr>
          <w:rFonts w:asciiTheme="minorHAnsi" w:hAnsiTheme="minorHAnsi" w:cstheme="minorHAnsi"/>
        </w:rPr>
        <w:t>,</w:t>
      </w:r>
    </w:p>
    <w:p w14:paraId="591F5F0D" w14:textId="77777777" w:rsidR="0076188E" w:rsidRPr="00522D8D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zreorganizowałem personel, </w:t>
      </w:r>
    </w:p>
    <w:p w14:paraId="238E5A81" w14:textId="77777777" w:rsidR="0076188E" w:rsidRPr="00522D8D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wdrożyłem system sprawozdawczości i kontroli, </w:t>
      </w:r>
    </w:p>
    <w:p w14:paraId="2732C61B" w14:textId="77777777" w:rsidR="0076188E" w:rsidRPr="00522D8D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 xml:space="preserve">utworzyłem struktury audytu wewnętrznego do monitorowania przestrzegania przepisów, wewnętrznych regulacji lub standardów, </w:t>
      </w:r>
    </w:p>
    <w:p w14:paraId="61E6B8F9" w14:textId="77777777" w:rsidR="0076188E" w:rsidRPr="00522D8D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Theme="minorHAnsi" w:hAnsiTheme="minorHAnsi" w:cstheme="minorHAnsi"/>
        </w:rPr>
      </w:pPr>
      <w:r w:rsidRPr="00522D8D">
        <w:rPr>
          <w:rFonts w:asciiTheme="minorHAnsi" w:hAnsiTheme="minorHAnsi" w:cstheme="minorHAnsi"/>
        </w:rPr>
        <w:t>wprowadziłem wewnętrzne regulacje dotyczące odpowiedzialności i odszkodowań za nieprzestrzeganie przepisów, wewnętrznych regulacji lub standardów.</w:t>
      </w:r>
    </w:p>
    <w:p w14:paraId="6B530704" w14:textId="77777777" w:rsidR="0076188E" w:rsidRPr="00522D8D" w:rsidRDefault="0076188E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6B410722" w14:textId="77777777" w:rsidR="0076188E" w:rsidRPr="00522D8D" w:rsidRDefault="0076188E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38BB85BC" w14:textId="77777777" w:rsidR="00B146A6" w:rsidRPr="00522D8D" w:rsidRDefault="00B146A6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0D0643CF" w14:textId="77777777" w:rsidR="00B146A6" w:rsidRPr="00522D8D" w:rsidRDefault="00B146A6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44640CC1" w14:textId="7FA99FC0" w:rsidR="00331E93" w:rsidRPr="00522D8D" w:rsidRDefault="00331E93" w:rsidP="00331E93">
      <w:pPr>
        <w:pStyle w:val="Bezodstpw"/>
        <w:jc w:val="center"/>
        <w:rPr>
          <w:rFonts w:asciiTheme="minorHAnsi" w:hAnsiTheme="minorHAnsi" w:cstheme="minorHAnsi"/>
          <w:b/>
          <w:bCs/>
          <w:i/>
          <w:iCs/>
        </w:rPr>
      </w:pPr>
      <w:bookmarkStart w:id="3" w:name="_Hlk82466154"/>
      <w:bookmarkStart w:id="4" w:name="_Hlk114414847"/>
      <w:r w:rsidRPr="00522D8D">
        <w:rPr>
          <w:rFonts w:asciiTheme="minorHAnsi" w:hAnsiTheme="minorHAnsi" w:cstheme="minorHAnsi"/>
          <w:b/>
          <w:bCs/>
          <w:i/>
          <w:iCs/>
        </w:rPr>
        <w:t xml:space="preserve">- - - </w:t>
      </w:r>
      <w:bookmarkStart w:id="5" w:name="_Hlk91590157"/>
      <w:r w:rsidRPr="00522D8D">
        <w:rPr>
          <w:rFonts w:asciiTheme="minorHAnsi" w:hAnsiTheme="minorHAnsi" w:cstheme="minorHAnsi"/>
          <w:b/>
          <w:bCs/>
          <w:i/>
          <w:iCs/>
        </w:rPr>
        <w:t xml:space="preserve">WYMAGANY </w:t>
      </w:r>
      <w:bookmarkStart w:id="6" w:name="_Hlk114420130"/>
      <w:r w:rsidRPr="00522D8D">
        <w:rPr>
          <w:rFonts w:asciiTheme="minorHAnsi" w:hAnsiTheme="minorHAnsi" w:cstheme="minorHAnsi"/>
          <w:b/>
          <w:bCs/>
          <w:i/>
          <w:iCs/>
        </w:rPr>
        <w:t>KWALIFIKOWANY PODPIS ELEKTRONICZNY</w:t>
      </w:r>
      <w:r w:rsidR="00863030" w:rsidRPr="00522D8D">
        <w:rPr>
          <w:rFonts w:asciiTheme="minorHAnsi" w:hAnsiTheme="minorHAnsi" w:cstheme="minorHAnsi"/>
          <w:b/>
          <w:bCs/>
          <w:i/>
          <w:iCs/>
        </w:rPr>
        <w:t xml:space="preserve"> LUB PODPIS ELEKTRONICZNY</w:t>
      </w:r>
      <w:bookmarkEnd w:id="5"/>
      <w:bookmarkEnd w:id="6"/>
      <w:r w:rsidRPr="00522D8D">
        <w:rPr>
          <w:rFonts w:asciiTheme="minorHAnsi" w:hAnsiTheme="minorHAnsi" w:cstheme="minorHAnsi"/>
          <w:b/>
          <w:bCs/>
          <w:i/>
          <w:iCs/>
        </w:rPr>
        <w:t>- - -</w:t>
      </w:r>
      <w:bookmarkEnd w:id="3"/>
    </w:p>
    <w:bookmarkEnd w:id="4"/>
    <w:p w14:paraId="4D4A1690" w14:textId="77777777" w:rsidR="00466113" w:rsidRPr="00522D8D" w:rsidRDefault="00466113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2E5072F9" w14:textId="77777777" w:rsidR="00466113" w:rsidRPr="00522D8D" w:rsidRDefault="00466113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5F577A12" w14:textId="77777777" w:rsidR="00466113" w:rsidRPr="00522D8D" w:rsidRDefault="00466113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39F2E68C" w14:textId="77777777" w:rsidR="00466113" w:rsidRPr="00522D8D" w:rsidRDefault="00466113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368352D1" w14:textId="77777777" w:rsidR="00466113" w:rsidRPr="00522D8D" w:rsidRDefault="00466113" w:rsidP="0076188E">
      <w:pPr>
        <w:pStyle w:val="Bezodstpw"/>
        <w:spacing w:line="300" w:lineRule="exact"/>
        <w:jc w:val="both"/>
        <w:rPr>
          <w:rFonts w:asciiTheme="minorHAnsi" w:hAnsiTheme="minorHAnsi" w:cstheme="minorHAnsi"/>
        </w:rPr>
      </w:pPr>
    </w:p>
    <w:p w14:paraId="670CDA1D" w14:textId="77777777" w:rsidR="00B146A6" w:rsidRPr="00522D8D" w:rsidRDefault="00B146A6" w:rsidP="00466113">
      <w:pPr>
        <w:pStyle w:val="Bezodstpw"/>
        <w:spacing w:line="300" w:lineRule="exact"/>
        <w:ind w:left="360"/>
        <w:jc w:val="both"/>
        <w:rPr>
          <w:rFonts w:asciiTheme="minorHAnsi" w:hAnsiTheme="minorHAnsi" w:cstheme="minorHAnsi"/>
          <w:bCs/>
          <w:i/>
          <w:iCs/>
        </w:rPr>
      </w:pPr>
    </w:p>
    <w:p w14:paraId="73188198" w14:textId="77777777" w:rsidR="00B146A6" w:rsidRPr="00522D8D" w:rsidRDefault="00B146A6" w:rsidP="00466113">
      <w:pPr>
        <w:pStyle w:val="Bezodstpw"/>
        <w:spacing w:line="300" w:lineRule="exact"/>
        <w:ind w:left="360"/>
        <w:jc w:val="both"/>
        <w:rPr>
          <w:rFonts w:asciiTheme="minorHAnsi" w:hAnsiTheme="minorHAnsi" w:cstheme="minorHAnsi"/>
          <w:bCs/>
          <w:i/>
          <w:iCs/>
        </w:rPr>
      </w:pPr>
    </w:p>
    <w:p w14:paraId="0E30961D" w14:textId="77777777" w:rsidR="00B146A6" w:rsidRPr="00522D8D" w:rsidRDefault="00B146A6" w:rsidP="00466113">
      <w:pPr>
        <w:pStyle w:val="Bezodstpw"/>
        <w:spacing w:line="300" w:lineRule="exact"/>
        <w:ind w:left="360"/>
        <w:jc w:val="both"/>
        <w:rPr>
          <w:rFonts w:asciiTheme="minorHAnsi" w:hAnsiTheme="minorHAnsi" w:cstheme="minorHAnsi"/>
          <w:bCs/>
          <w:i/>
          <w:iCs/>
        </w:rPr>
      </w:pPr>
    </w:p>
    <w:p w14:paraId="78FB8D9B" w14:textId="77777777" w:rsidR="00B146A6" w:rsidRPr="00522D8D" w:rsidRDefault="00B146A6" w:rsidP="00466113">
      <w:pPr>
        <w:pStyle w:val="Bezodstpw"/>
        <w:spacing w:line="300" w:lineRule="exact"/>
        <w:ind w:left="360"/>
        <w:jc w:val="both"/>
        <w:rPr>
          <w:rFonts w:asciiTheme="minorHAnsi" w:hAnsiTheme="minorHAnsi" w:cstheme="minorHAnsi"/>
          <w:bCs/>
          <w:i/>
          <w:iCs/>
        </w:rPr>
      </w:pPr>
    </w:p>
    <w:p w14:paraId="6574608D" w14:textId="77777777" w:rsidR="00466113" w:rsidRPr="00522D8D" w:rsidRDefault="00466113" w:rsidP="00466113">
      <w:pPr>
        <w:pStyle w:val="Bezodstpw"/>
        <w:spacing w:line="300" w:lineRule="exact"/>
        <w:ind w:left="360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522D8D">
        <w:rPr>
          <w:rFonts w:asciiTheme="minorHAnsi" w:hAnsiTheme="minorHAnsi" w:cstheme="minorHAnsi"/>
          <w:bCs/>
          <w:i/>
          <w:iCs/>
        </w:rPr>
        <w:t>*</w:t>
      </w:r>
      <w:r w:rsidRPr="00522D8D">
        <w:rPr>
          <w:rFonts w:asciiTheme="minorHAnsi" w:hAnsiTheme="minorHAnsi" w:cstheme="minorHAnsi"/>
          <w:bCs/>
          <w:i/>
          <w:iCs/>
          <w:sz w:val="18"/>
          <w:szCs w:val="18"/>
        </w:rPr>
        <w:t>- niepotrzebne skreślić</w:t>
      </w:r>
    </w:p>
    <w:sectPr w:rsidR="00466113" w:rsidRPr="00522D8D" w:rsidSect="00EA03C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00F97" w14:textId="77777777" w:rsidR="005F150C" w:rsidRDefault="005F150C" w:rsidP="00065CE2">
      <w:pPr>
        <w:spacing w:after="0" w:line="240" w:lineRule="auto"/>
      </w:pPr>
      <w:r>
        <w:separator/>
      </w:r>
    </w:p>
    <w:p w14:paraId="2592E587" w14:textId="77777777" w:rsidR="005F150C" w:rsidRDefault="005F150C"/>
    <w:p w14:paraId="0F7C4570" w14:textId="77777777" w:rsidR="005F150C" w:rsidRDefault="005F150C"/>
    <w:p w14:paraId="2D80818D" w14:textId="77777777" w:rsidR="005F150C" w:rsidRDefault="005F150C"/>
    <w:p w14:paraId="35F6C9FA" w14:textId="77777777" w:rsidR="005F150C" w:rsidRDefault="005F150C"/>
  </w:endnote>
  <w:endnote w:type="continuationSeparator" w:id="0">
    <w:p w14:paraId="7A623DFD" w14:textId="77777777" w:rsidR="005F150C" w:rsidRDefault="005F150C" w:rsidP="00065CE2">
      <w:pPr>
        <w:spacing w:after="0" w:line="240" w:lineRule="auto"/>
      </w:pPr>
      <w:r>
        <w:continuationSeparator/>
      </w:r>
    </w:p>
    <w:p w14:paraId="25F10DCB" w14:textId="77777777" w:rsidR="005F150C" w:rsidRDefault="005F150C"/>
    <w:p w14:paraId="2BAAFA64" w14:textId="77777777" w:rsidR="005F150C" w:rsidRDefault="005F150C"/>
    <w:p w14:paraId="59549968" w14:textId="77777777" w:rsidR="005F150C" w:rsidRDefault="005F150C"/>
    <w:p w14:paraId="1D8E04C6" w14:textId="77777777" w:rsidR="005F150C" w:rsidRDefault="005F15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4948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71E2A7" w14:textId="77777777" w:rsidR="00B91152" w:rsidRDefault="002F72EA" w:rsidP="00AC6511">
            <w:pPr>
              <w:pStyle w:val="Stopka"/>
              <w:jc w:val="center"/>
            </w:pPr>
            <w:r>
              <w:t xml:space="preserve">Strona </w:t>
            </w:r>
            <w:r w:rsidR="00EA03C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A03C3">
              <w:rPr>
                <w:b/>
                <w:bCs/>
                <w:sz w:val="24"/>
                <w:szCs w:val="24"/>
              </w:rPr>
              <w:fldChar w:fldCharType="separate"/>
            </w:r>
            <w:r w:rsidR="00A8541E">
              <w:rPr>
                <w:b/>
                <w:bCs/>
                <w:noProof/>
              </w:rPr>
              <w:t>1</w:t>
            </w:r>
            <w:r w:rsidR="00EA03C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A03C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A03C3">
              <w:rPr>
                <w:b/>
                <w:bCs/>
                <w:sz w:val="24"/>
                <w:szCs w:val="24"/>
              </w:rPr>
              <w:fldChar w:fldCharType="separate"/>
            </w:r>
            <w:r w:rsidR="00A8541E">
              <w:rPr>
                <w:b/>
                <w:bCs/>
                <w:noProof/>
              </w:rPr>
              <w:t>4</w:t>
            </w:r>
            <w:r w:rsidR="00EA03C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11175" w14:textId="77777777" w:rsidR="005F150C" w:rsidRDefault="005F150C" w:rsidP="00065CE2">
      <w:pPr>
        <w:spacing w:after="0" w:line="240" w:lineRule="auto"/>
      </w:pPr>
      <w:r>
        <w:separator/>
      </w:r>
    </w:p>
    <w:p w14:paraId="33C774BF" w14:textId="77777777" w:rsidR="005F150C" w:rsidRDefault="005F150C"/>
    <w:p w14:paraId="05D6828E" w14:textId="77777777" w:rsidR="005F150C" w:rsidRDefault="005F150C"/>
    <w:p w14:paraId="115B39C9" w14:textId="77777777" w:rsidR="005F150C" w:rsidRDefault="005F150C"/>
    <w:p w14:paraId="73C49055" w14:textId="77777777" w:rsidR="005F150C" w:rsidRDefault="005F150C"/>
  </w:footnote>
  <w:footnote w:type="continuationSeparator" w:id="0">
    <w:p w14:paraId="3A6181B0" w14:textId="77777777" w:rsidR="005F150C" w:rsidRDefault="005F150C" w:rsidP="00065CE2">
      <w:pPr>
        <w:spacing w:after="0" w:line="240" w:lineRule="auto"/>
      </w:pPr>
      <w:r>
        <w:continuationSeparator/>
      </w:r>
    </w:p>
    <w:p w14:paraId="49B91102" w14:textId="77777777" w:rsidR="005F150C" w:rsidRDefault="005F150C"/>
    <w:p w14:paraId="5BCE4BEC" w14:textId="77777777" w:rsidR="005F150C" w:rsidRDefault="005F150C"/>
    <w:p w14:paraId="1443808B" w14:textId="77777777" w:rsidR="005F150C" w:rsidRDefault="005F150C"/>
    <w:p w14:paraId="7CA705DF" w14:textId="77777777" w:rsidR="005F150C" w:rsidRDefault="005F15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11DA1D01"/>
    <w:multiLevelType w:val="hybridMultilevel"/>
    <w:tmpl w:val="CEFA0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450A5"/>
    <w:multiLevelType w:val="hybridMultilevel"/>
    <w:tmpl w:val="EE9C5CD0"/>
    <w:lvl w:ilvl="0" w:tplc="880A7A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03AD"/>
    <w:multiLevelType w:val="hybridMultilevel"/>
    <w:tmpl w:val="779637C8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456D3BE2"/>
    <w:multiLevelType w:val="hybridMultilevel"/>
    <w:tmpl w:val="0FF0C05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F6B5ABC"/>
    <w:multiLevelType w:val="hybridMultilevel"/>
    <w:tmpl w:val="E842DA8E"/>
    <w:lvl w:ilvl="0" w:tplc="53C2A48A">
      <w:start w:val="4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F870ECB"/>
    <w:multiLevelType w:val="hybridMultilevel"/>
    <w:tmpl w:val="50D8F7AE"/>
    <w:lvl w:ilvl="0" w:tplc="A9F00FF4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41541FE"/>
    <w:multiLevelType w:val="hybridMultilevel"/>
    <w:tmpl w:val="D22425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6226B24"/>
    <w:multiLevelType w:val="hybridMultilevel"/>
    <w:tmpl w:val="2C3ED33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A0371"/>
    <w:multiLevelType w:val="hybridMultilevel"/>
    <w:tmpl w:val="8628150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290430830">
    <w:abstractNumId w:val="0"/>
  </w:num>
  <w:num w:numId="2" w16cid:durableId="708383722">
    <w:abstractNumId w:val="10"/>
  </w:num>
  <w:num w:numId="3" w16cid:durableId="690490834">
    <w:abstractNumId w:val="6"/>
  </w:num>
  <w:num w:numId="4" w16cid:durableId="1658339220">
    <w:abstractNumId w:val="9"/>
  </w:num>
  <w:num w:numId="5" w16cid:durableId="1633709434">
    <w:abstractNumId w:val="5"/>
  </w:num>
  <w:num w:numId="6" w16cid:durableId="153038346">
    <w:abstractNumId w:val="2"/>
  </w:num>
  <w:num w:numId="7" w16cid:durableId="872884962">
    <w:abstractNumId w:val="1"/>
  </w:num>
  <w:num w:numId="8" w16cid:durableId="909997618">
    <w:abstractNumId w:val="3"/>
  </w:num>
  <w:num w:numId="9" w16cid:durableId="188765761">
    <w:abstractNumId w:val="8"/>
  </w:num>
  <w:num w:numId="10" w16cid:durableId="418797449">
    <w:abstractNumId w:val="7"/>
  </w:num>
  <w:num w:numId="11" w16cid:durableId="1667855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50D9B"/>
    <w:rsid w:val="000514F4"/>
    <w:rsid w:val="000575D6"/>
    <w:rsid w:val="00057970"/>
    <w:rsid w:val="00065CE2"/>
    <w:rsid w:val="000955B3"/>
    <w:rsid w:val="000B2AD6"/>
    <w:rsid w:val="000D14D0"/>
    <w:rsid w:val="000F3461"/>
    <w:rsid w:val="00101D6B"/>
    <w:rsid w:val="00114680"/>
    <w:rsid w:val="001540F1"/>
    <w:rsid w:val="001E739F"/>
    <w:rsid w:val="001F6EFE"/>
    <w:rsid w:val="001F7401"/>
    <w:rsid w:val="002120E8"/>
    <w:rsid w:val="00224BD4"/>
    <w:rsid w:val="0024067C"/>
    <w:rsid w:val="00266063"/>
    <w:rsid w:val="00272802"/>
    <w:rsid w:val="002830EB"/>
    <w:rsid w:val="002B509B"/>
    <w:rsid w:val="002C26AB"/>
    <w:rsid w:val="002E0158"/>
    <w:rsid w:val="002E0E0F"/>
    <w:rsid w:val="002F72EA"/>
    <w:rsid w:val="00305493"/>
    <w:rsid w:val="00321E54"/>
    <w:rsid w:val="00331D17"/>
    <w:rsid w:val="00331E93"/>
    <w:rsid w:val="003355CE"/>
    <w:rsid w:val="0033732D"/>
    <w:rsid w:val="003501DC"/>
    <w:rsid w:val="00350578"/>
    <w:rsid w:val="00371FD7"/>
    <w:rsid w:val="0038497B"/>
    <w:rsid w:val="003A6016"/>
    <w:rsid w:val="003D176C"/>
    <w:rsid w:val="003E3D6A"/>
    <w:rsid w:val="003F134D"/>
    <w:rsid w:val="003F4A8A"/>
    <w:rsid w:val="00406007"/>
    <w:rsid w:val="004234C3"/>
    <w:rsid w:val="00445489"/>
    <w:rsid w:val="00451141"/>
    <w:rsid w:val="00466113"/>
    <w:rsid w:val="00484D59"/>
    <w:rsid w:val="00486699"/>
    <w:rsid w:val="00487BA4"/>
    <w:rsid w:val="0049362F"/>
    <w:rsid w:val="004A151A"/>
    <w:rsid w:val="004E050D"/>
    <w:rsid w:val="004E6EF7"/>
    <w:rsid w:val="004F4EE1"/>
    <w:rsid w:val="004F55B6"/>
    <w:rsid w:val="004F591F"/>
    <w:rsid w:val="00512849"/>
    <w:rsid w:val="00522D8D"/>
    <w:rsid w:val="005279C3"/>
    <w:rsid w:val="00541221"/>
    <w:rsid w:val="0054203F"/>
    <w:rsid w:val="00542FFC"/>
    <w:rsid w:val="005734C3"/>
    <w:rsid w:val="00597375"/>
    <w:rsid w:val="005C1FB5"/>
    <w:rsid w:val="005D3E8A"/>
    <w:rsid w:val="005D42D2"/>
    <w:rsid w:val="005E0651"/>
    <w:rsid w:val="005F150C"/>
    <w:rsid w:val="00612DCD"/>
    <w:rsid w:val="00630E54"/>
    <w:rsid w:val="00641139"/>
    <w:rsid w:val="0065243B"/>
    <w:rsid w:val="00672217"/>
    <w:rsid w:val="006959BA"/>
    <w:rsid w:val="006A44B8"/>
    <w:rsid w:val="006B7FCC"/>
    <w:rsid w:val="006C3EA3"/>
    <w:rsid w:val="006D7972"/>
    <w:rsid w:val="006E595C"/>
    <w:rsid w:val="00725D24"/>
    <w:rsid w:val="0076188E"/>
    <w:rsid w:val="007813C1"/>
    <w:rsid w:val="007A4649"/>
    <w:rsid w:val="007B6BF4"/>
    <w:rsid w:val="007C387F"/>
    <w:rsid w:val="007D23DE"/>
    <w:rsid w:val="007E52C6"/>
    <w:rsid w:val="007F4BA0"/>
    <w:rsid w:val="00804391"/>
    <w:rsid w:val="00837D1E"/>
    <w:rsid w:val="00863030"/>
    <w:rsid w:val="00874B2E"/>
    <w:rsid w:val="00885853"/>
    <w:rsid w:val="008B49C6"/>
    <w:rsid w:val="008E1C3B"/>
    <w:rsid w:val="008F2BF0"/>
    <w:rsid w:val="00906198"/>
    <w:rsid w:val="009142CA"/>
    <w:rsid w:val="009144CB"/>
    <w:rsid w:val="00937C32"/>
    <w:rsid w:val="0095172C"/>
    <w:rsid w:val="00952B93"/>
    <w:rsid w:val="00952BB4"/>
    <w:rsid w:val="00954CE1"/>
    <w:rsid w:val="00977318"/>
    <w:rsid w:val="009775F2"/>
    <w:rsid w:val="009B2293"/>
    <w:rsid w:val="009F4150"/>
    <w:rsid w:val="00A8541E"/>
    <w:rsid w:val="00A9380C"/>
    <w:rsid w:val="00AB2378"/>
    <w:rsid w:val="00AB3F58"/>
    <w:rsid w:val="00AB4066"/>
    <w:rsid w:val="00AB7AB0"/>
    <w:rsid w:val="00AC6511"/>
    <w:rsid w:val="00AE4F46"/>
    <w:rsid w:val="00AF3B3C"/>
    <w:rsid w:val="00B07D2A"/>
    <w:rsid w:val="00B146A6"/>
    <w:rsid w:val="00B15864"/>
    <w:rsid w:val="00B16CD7"/>
    <w:rsid w:val="00B3056D"/>
    <w:rsid w:val="00B76043"/>
    <w:rsid w:val="00B824C9"/>
    <w:rsid w:val="00B83EAC"/>
    <w:rsid w:val="00B91152"/>
    <w:rsid w:val="00B944DC"/>
    <w:rsid w:val="00BC2169"/>
    <w:rsid w:val="00BD2289"/>
    <w:rsid w:val="00BF168B"/>
    <w:rsid w:val="00BF4033"/>
    <w:rsid w:val="00C35028"/>
    <w:rsid w:val="00C43B0C"/>
    <w:rsid w:val="00C72746"/>
    <w:rsid w:val="00CA17F4"/>
    <w:rsid w:val="00CA7D6B"/>
    <w:rsid w:val="00CB1C18"/>
    <w:rsid w:val="00CD7B16"/>
    <w:rsid w:val="00CE7FED"/>
    <w:rsid w:val="00D04575"/>
    <w:rsid w:val="00D15909"/>
    <w:rsid w:val="00D17E9A"/>
    <w:rsid w:val="00D343AF"/>
    <w:rsid w:val="00D405DA"/>
    <w:rsid w:val="00D41F62"/>
    <w:rsid w:val="00D54887"/>
    <w:rsid w:val="00D60F3E"/>
    <w:rsid w:val="00D67C37"/>
    <w:rsid w:val="00D703B5"/>
    <w:rsid w:val="00D82B73"/>
    <w:rsid w:val="00DD6B24"/>
    <w:rsid w:val="00DF42D4"/>
    <w:rsid w:val="00DF53D0"/>
    <w:rsid w:val="00E07B82"/>
    <w:rsid w:val="00E153AA"/>
    <w:rsid w:val="00E4169D"/>
    <w:rsid w:val="00E609A3"/>
    <w:rsid w:val="00E97A93"/>
    <w:rsid w:val="00EA03C3"/>
    <w:rsid w:val="00EA7434"/>
    <w:rsid w:val="00EC3D4F"/>
    <w:rsid w:val="00F01236"/>
    <w:rsid w:val="00F017DB"/>
    <w:rsid w:val="00F02A67"/>
    <w:rsid w:val="00F04A85"/>
    <w:rsid w:val="00F278A4"/>
    <w:rsid w:val="00F305B8"/>
    <w:rsid w:val="00F808CE"/>
    <w:rsid w:val="00FC17BB"/>
    <w:rsid w:val="00FC77A8"/>
    <w:rsid w:val="00FD1250"/>
    <w:rsid w:val="00FE55D8"/>
    <w:rsid w:val="00FE6AA8"/>
    <w:rsid w:val="1B9B3103"/>
    <w:rsid w:val="6E61CBAE"/>
    <w:rsid w:val="77F7EB8E"/>
    <w:rsid w:val="77FD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46004"/>
  <w15:docId w15:val="{A35030AC-C7E9-46EF-8726-21E80FF05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153A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9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2E0E0F"/>
    <w:pPr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5315A-4868-4F20-A92F-510A7D540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8BFD15-9E3E-4C5F-9E10-458100A8F1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626AE-5C9F-46CD-93C5-486E3B277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A37B2E-D55B-458D-92A5-4847F6B1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1473</Words>
  <Characters>8840</Characters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2025-05-26T17:03:00Z</cp:lastPrinted>
  <dcterms:created xsi:type="dcterms:W3CDTF">2023-03-22T07:51:00Z</dcterms:created>
  <dcterms:modified xsi:type="dcterms:W3CDTF">2025-05-26T17:03:00Z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